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B98E3" w14:textId="77777777" w:rsidR="00CD7C8A" w:rsidRDefault="00CD7C8A">
      <w:pPr>
        <w:rPr>
          <w:b/>
        </w:rPr>
      </w:pPr>
    </w:p>
    <w:p w14:paraId="65051F85" w14:textId="77777777" w:rsidR="00CD7C8A" w:rsidRDefault="00CD7C8A">
      <w:pPr>
        <w:rPr>
          <w:b/>
        </w:rPr>
      </w:pPr>
    </w:p>
    <w:p w14:paraId="2A74E30E" w14:textId="451B874F" w:rsidR="006B1432" w:rsidRPr="00C50EE7" w:rsidRDefault="006B1432" w:rsidP="00A50DCA">
      <w:pPr>
        <w:jc w:val="center"/>
        <w:rPr>
          <w:i/>
          <w:color w:val="auto"/>
        </w:rPr>
      </w:pPr>
      <w:r w:rsidRPr="00C50EE7">
        <w:rPr>
          <w:b/>
          <w:color w:val="auto"/>
        </w:rPr>
        <w:t>Protocole de reprise des activités au sein de l’Ecole Internationale d’Aikido Traditionnel – Dojos 54.</w:t>
      </w:r>
      <w:r w:rsidR="00623411" w:rsidRPr="00C50EE7">
        <w:rPr>
          <w:b/>
          <w:color w:val="auto"/>
        </w:rPr>
        <w:t xml:space="preserve"> </w:t>
      </w:r>
      <w:r w:rsidR="00623411" w:rsidRPr="00C50EE7">
        <w:rPr>
          <w:i/>
          <w:color w:val="auto"/>
        </w:rPr>
        <w:t>Impliquant les dojos de Laneuveville-devant Nanc</w:t>
      </w:r>
      <w:r w:rsidR="008B54DE" w:rsidRPr="00C50EE7">
        <w:rPr>
          <w:i/>
          <w:color w:val="auto"/>
        </w:rPr>
        <w:t xml:space="preserve">y, Tomblaine, </w:t>
      </w:r>
      <w:r w:rsidR="007A0689" w:rsidRPr="00C50EE7">
        <w:rPr>
          <w:i/>
          <w:color w:val="auto"/>
        </w:rPr>
        <w:t>E</w:t>
      </w:r>
      <w:r w:rsidR="008B54DE" w:rsidRPr="00C50EE7">
        <w:rPr>
          <w:i/>
          <w:color w:val="auto"/>
        </w:rPr>
        <w:t>ssey-les-Nancy, Communauté de Moselle et Madon, Jeandelaincourt.</w:t>
      </w:r>
    </w:p>
    <w:p w14:paraId="2EF6349D" w14:textId="77777777" w:rsidR="00A50DCA" w:rsidRPr="00C50EE7" w:rsidRDefault="00A50DCA" w:rsidP="00A50DCA">
      <w:pPr>
        <w:jc w:val="center"/>
        <w:rPr>
          <w:i/>
          <w:color w:val="auto"/>
        </w:rPr>
      </w:pPr>
    </w:p>
    <w:p w14:paraId="364D318B" w14:textId="293F29F6" w:rsidR="00A50DCA" w:rsidRDefault="00A50DCA" w:rsidP="00244825">
      <w:pPr>
        <w:rPr>
          <w:i/>
          <w:color w:val="auto"/>
          <w:sz w:val="24"/>
          <w:szCs w:val="24"/>
        </w:rPr>
      </w:pPr>
      <w:r w:rsidRPr="00C50EE7">
        <w:rPr>
          <w:i/>
          <w:color w:val="auto"/>
          <w:sz w:val="24"/>
          <w:szCs w:val="24"/>
        </w:rPr>
        <w:t>Edité et approuvé par le bureau de l’association le 17 août 2020</w:t>
      </w:r>
      <w:r w:rsidR="00B3309F">
        <w:rPr>
          <w:i/>
          <w:color w:val="auto"/>
          <w:sz w:val="24"/>
          <w:szCs w:val="24"/>
        </w:rPr>
        <w:t>,</w:t>
      </w:r>
    </w:p>
    <w:p w14:paraId="10498D47" w14:textId="3E499E00" w:rsidR="00934F57" w:rsidRPr="00C50EE7" w:rsidRDefault="00934F57" w:rsidP="00244825">
      <w:pPr>
        <w:rPr>
          <w:i/>
          <w:color w:val="auto"/>
          <w:sz w:val="24"/>
          <w:szCs w:val="24"/>
        </w:rPr>
      </w:pPr>
      <w:r>
        <w:rPr>
          <w:i/>
          <w:color w:val="auto"/>
          <w:sz w:val="24"/>
          <w:szCs w:val="24"/>
        </w:rPr>
        <w:t xml:space="preserve">Ajusté aux nouvelles données </w:t>
      </w:r>
      <w:r w:rsidR="00B3309F">
        <w:rPr>
          <w:i/>
          <w:color w:val="auto"/>
          <w:sz w:val="24"/>
          <w:szCs w:val="24"/>
        </w:rPr>
        <w:t>du ministère en charge des activités sportives énoncées dans le protocole sanitaire du 19 mai 2021 et approuvé par le bureau de l’association le 20 mai 2021.</w:t>
      </w:r>
    </w:p>
    <w:p w14:paraId="61375086" w14:textId="77777777" w:rsidR="006B1432" w:rsidRPr="00C50EE7" w:rsidRDefault="006B1432" w:rsidP="00244825">
      <w:pPr>
        <w:rPr>
          <w:i/>
          <w:color w:val="auto"/>
        </w:rPr>
      </w:pPr>
    </w:p>
    <w:p w14:paraId="2219069D" w14:textId="77777777" w:rsidR="003E7FC5" w:rsidRPr="00C50EE7" w:rsidRDefault="006B1432">
      <w:pPr>
        <w:rPr>
          <w:color w:val="auto"/>
        </w:rPr>
      </w:pPr>
      <w:r w:rsidRPr="00C50EE7">
        <w:rPr>
          <w:b/>
          <w:color w:val="auto"/>
        </w:rPr>
        <w:t>Préambule </w:t>
      </w:r>
      <w:r w:rsidRPr="00C50EE7">
        <w:rPr>
          <w:color w:val="auto"/>
        </w:rPr>
        <w:t>:</w:t>
      </w:r>
    </w:p>
    <w:p w14:paraId="351F7806" w14:textId="77777777" w:rsidR="0043565D" w:rsidRPr="00C50EE7" w:rsidRDefault="0043565D">
      <w:pPr>
        <w:rPr>
          <w:color w:val="auto"/>
        </w:rPr>
      </w:pPr>
      <w:bookmarkStart w:id="0" w:name="_GoBack"/>
      <w:bookmarkEnd w:id="0"/>
    </w:p>
    <w:p w14:paraId="134C407F" w14:textId="6F767D60" w:rsidR="0043565D" w:rsidRPr="00C50EE7" w:rsidRDefault="0043565D">
      <w:pPr>
        <w:rPr>
          <w:color w:val="auto"/>
        </w:rPr>
      </w:pPr>
      <w:r w:rsidRPr="00C50EE7">
        <w:rPr>
          <w:color w:val="auto"/>
        </w:rPr>
        <w:t xml:space="preserve">L’aikido est </w:t>
      </w:r>
      <w:r w:rsidR="00D454D0" w:rsidRPr="00C50EE7">
        <w:rPr>
          <w:color w:val="auto"/>
        </w:rPr>
        <w:t xml:space="preserve">art martial qui exclut toute </w:t>
      </w:r>
      <w:r w:rsidR="00876EC5" w:rsidRPr="00C50EE7">
        <w:rPr>
          <w:color w:val="auto"/>
        </w:rPr>
        <w:t>compétition</w:t>
      </w:r>
      <w:r w:rsidR="00D454D0" w:rsidRPr="00C50EE7">
        <w:rPr>
          <w:color w:val="auto"/>
        </w:rPr>
        <w:t xml:space="preserve"> . En ce sens</w:t>
      </w:r>
      <w:r w:rsidR="007A0689" w:rsidRPr="00C50EE7">
        <w:rPr>
          <w:color w:val="auto"/>
        </w:rPr>
        <w:t>,</w:t>
      </w:r>
      <w:r w:rsidR="00D454D0" w:rsidRPr="00C50EE7">
        <w:rPr>
          <w:color w:val="auto"/>
        </w:rPr>
        <w:t xml:space="preserve"> </w:t>
      </w:r>
      <w:r w:rsidR="00EB583C" w:rsidRPr="00C50EE7">
        <w:rPr>
          <w:color w:val="auto"/>
        </w:rPr>
        <w:t xml:space="preserve">il propose un ensemble d’exercices que chacun peut pratiquer sans jamais dépasser ses limites ni </w:t>
      </w:r>
      <w:r w:rsidR="007A0689" w:rsidRPr="00C50EE7">
        <w:rPr>
          <w:color w:val="auto"/>
        </w:rPr>
        <w:t>é</w:t>
      </w:r>
      <w:r w:rsidR="00B8275A" w:rsidRPr="00C50EE7">
        <w:rPr>
          <w:color w:val="auto"/>
        </w:rPr>
        <w:t>puiser</w:t>
      </w:r>
      <w:r w:rsidR="00EB583C" w:rsidRPr="00C50EE7">
        <w:rPr>
          <w:color w:val="auto"/>
        </w:rPr>
        <w:t xml:space="preserve"> ses ressources </w:t>
      </w:r>
      <w:r w:rsidR="00B8275A" w:rsidRPr="00C50EE7">
        <w:rPr>
          <w:color w:val="auto"/>
        </w:rPr>
        <w:t>du moment. Ainsi, la reprises des exercices après une période d’arrêt ne place jamais les personnes en situation de risques physiques.</w:t>
      </w:r>
    </w:p>
    <w:p w14:paraId="5361B1EC" w14:textId="51646ECA" w:rsidR="00A65440" w:rsidRPr="00C50EE7" w:rsidRDefault="00A65440">
      <w:pPr>
        <w:rPr>
          <w:color w:val="auto"/>
        </w:rPr>
      </w:pPr>
      <w:r w:rsidRPr="00C50EE7">
        <w:rPr>
          <w:color w:val="auto"/>
        </w:rPr>
        <w:t>Le dojo est u</w:t>
      </w:r>
      <w:r w:rsidR="00D42E38" w:rsidRPr="00C50EE7">
        <w:rPr>
          <w:color w:val="auto"/>
        </w:rPr>
        <w:t>n espace privé où les pratiquants régulièrement inscrits evoluent sous la direction d’un professeur ; en règle générale, il n’est pas accessible au public pendant les entrainements sauf dérogation particulière accordée par le professeur (parents d’enfants, journalistes, responsables locaux ...)</w:t>
      </w:r>
    </w:p>
    <w:p w14:paraId="0D9209F2" w14:textId="77777777" w:rsidR="00B8275A" w:rsidRPr="00C50EE7" w:rsidRDefault="00B8275A">
      <w:pPr>
        <w:rPr>
          <w:color w:val="auto"/>
        </w:rPr>
      </w:pPr>
    </w:p>
    <w:p w14:paraId="32453787" w14:textId="77777777" w:rsidR="00684375" w:rsidRPr="00C50EE7" w:rsidRDefault="00684375">
      <w:pPr>
        <w:rPr>
          <w:color w:val="auto"/>
        </w:rPr>
      </w:pPr>
      <w:r w:rsidRPr="00C50EE7">
        <w:rPr>
          <w:color w:val="auto"/>
        </w:rPr>
        <w:t>La pratique au sein des dojos se décompose en plusieurs catégories :</w:t>
      </w:r>
    </w:p>
    <w:p w14:paraId="796BEACA" w14:textId="77777777" w:rsidR="00684375" w:rsidRPr="00C50EE7" w:rsidRDefault="00684375">
      <w:pPr>
        <w:rPr>
          <w:color w:val="auto"/>
        </w:rPr>
      </w:pPr>
    </w:p>
    <w:p w14:paraId="7D72F7AA" w14:textId="0560AAB4" w:rsidR="003876B6" w:rsidRPr="003876B6" w:rsidRDefault="00684375" w:rsidP="003876B6">
      <w:pPr>
        <w:pStyle w:val="Paragraphedeliste"/>
        <w:numPr>
          <w:ilvl w:val="0"/>
          <w:numId w:val="1"/>
        </w:numPr>
        <w:rPr>
          <w:color w:val="auto"/>
        </w:rPr>
      </w:pPr>
      <w:r w:rsidRPr="00C50EE7">
        <w:rPr>
          <w:color w:val="auto"/>
        </w:rPr>
        <w:t xml:space="preserve">Les exercices </w:t>
      </w:r>
      <w:r w:rsidR="00D340E7" w:rsidRPr="00C50EE7">
        <w:rPr>
          <w:color w:val="auto"/>
        </w:rPr>
        <w:t xml:space="preserve">énergétiques </w:t>
      </w:r>
      <w:r w:rsidRPr="00C50EE7">
        <w:rPr>
          <w:color w:val="auto"/>
        </w:rPr>
        <w:t>de préparation</w:t>
      </w:r>
      <w:r w:rsidR="00D5022B" w:rsidRPr="00C50EE7">
        <w:rPr>
          <w:color w:val="auto"/>
        </w:rPr>
        <w:t>, de respiration, de mobilisations du corps, de concentration</w:t>
      </w:r>
      <w:r w:rsidRPr="00C50EE7">
        <w:rPr>
          <w:color w:val="auto"/>
        </w:rPr>
        <w:t xml:space="preserve"> et d’entretien (aikitaiso) </w:t>
      </w:r>
      <w:r w:rsidR="00B8275A" w:rsidRPr="00C50EE7">
        <w:rPr>
          <w:color w:val="auto"/>
        </w:rPr>
        <w:t xml:space="preserve"> </w:t>
      </w:r>
      <w:r w:rsidR="003240FD" w:rsidRPr="00C50EE7">
        <w:rPr>
          <w:color w:val="auto"/>
        </w:rPr>
        <w:t>se pratiquent individuellement</w:t>
      </w:r>
      <w:r w:rsidR="00D5022B" w:rsidRPr="00C50EE7">
        <w:rPr>
          <w:color w:val="auto"/>
        </w:rPr>
        <w:t>, chacun reproduisant ce que le professeur du dojo va démontrer. Il</w:t>
      </w:r>
      <w:r w:rsidR="00A8708A" w:rsidRPr="00C50EE7">
        <w:rPr>
          <w:color w:val="auto"/>
        </w:rPr>
        <w:t>s</w:t>
      </w:r>
      <w:r w:rsidR="00D5022B" w:rsidRPr="00C50EE7">
        <w:rPr>
          <w:color w:val="auto"/>
        </w:rPr>
        <w:t xml:space="preserve"> permettent de pratiquer dans le respect des con</w:t>
      </w:r>
      <w:r w:rsidR="004460D1" w:rsidRPr="00C50EE7">
        <w:rPr>
          <w:color w:val="auto"/>
        </w:rPr>
        <w:t>s</w:t>
      </w:r>
      <w:r w:rsidR="00D5022B" w:rsidRPr="00C50EE7">
        <w:rPr>
          <w:color w:val="auto"/>
        </w:rPr>
        <w:t xml:space="preserve">ignes </w:t>
      </w:r>
      <w:r w:rsidR="004460D1" w:rsidRPr="00C50EE7">
        <w:rPr>
          <w:color w:val="auto"/>
        </w:rPr>
        <w:t xml:space="preserve">de distanciation physique avec un minimum de 2 mètres </w:t>
      </w:r>
      <w:r w:rsidR="00EE12BA" w:rsidRPr="00C50EE7">
        <w:rPr>
          <w:color w:val="auto"/>
        </w:rPr>
        <w:t>autour de</w:t>
      </w:r>
      <w:r w:rsidR="007A0689" w:rsidRPr="00C50EE7">
        <w:rPr>
          <w:color w:val="auto"/>
        </w:rPr>
        <w:t xml:space="preserve"> chaque pratiquant.</w:t>
      </w:r>
      <w:r w:rsidR="00146689" w:rsidRPr="00C50EE7">
        <w:rPr>
          <w:color w:val="auto"/>
        </w:rPr>
        <w:t xml:space="preserve"> </w:t>
      </w:r>
      <w:r w:rsidR="00D340E7" w:rsidRPr="00C50EE7">
        <w:rPr>
          <w:color w:val="auto"/>
        </w:rPr>
        <w:t>L’ensemble des exercices est pratiqué avec lenteur et conce</w:t>
      </w:r>
      <w:r w:rsidR="00975E20" w:rsidRPr="00C50EE7">
        <w:rPr>
          <w:color w:val="auto"/>
        </w:rPr>
        <w:t>ntration et ne génèrent jamais une augmentation du rythme cardio-respiratoire</w:t>
      </w:r>
      <w:r w:rsidR="00146689" w:rsidRPr="00C50EE7">
        <w:rPr>
          <w:color w:val="auto"/>
        </w:rPr>
        <w:t xml:space="preserve"> </w:t>
      </w:r>
      <w:r w:rsidR="00146689" w:rsidRPr="00C50EE7">
        <w:rPr>
          <w:color w:val="auto"/>
          <w:sz w:val="22"/>
          <w:szCs w:val="22"/>
        </w:rPr>
        <w:t>(risques de projection de goutelettes réduits au minimum)</w:t>
      </w:r>
      <w:r w:rsidR="00975E20" w:rsidRPr="00C50EE7">
        <w:rPr>
          <w:color w:val="auto"/>
        </w:rPr>
        <w:t>. Maitre UESHI</w:t>
      </w:r>
      <w:r w:rsidR="00A22209" w:rsidRPr="00C50EE7">
        <w:rPr>
          <w:color w:val="auto"/>
        </w:rPr>
        <w:t>BA et les maîtres qui ont poursuivi son enseignement, présentent ces exercic</w:t>
      </w:r>
      <w:r w:rsidR="00146689" w:rsidRPr="00C50EE7">
        <w:rPr>
          <w:color w:val="auto"/>
        </w:rPr>
        <w:t>es comme des pratiques de santé</w:t>
      </w:r>
      <w:r w:rsidR="00A22209" w:rsidRPr="00C50EE7">
        <w:rPr>
          <w:color w:val="auto"/>
        </w:rPr>
        <w:t xml:space="preserve"> stimulant les énergies de défense, améliorant le fonctionnement des organes</w:t>
      </w:r>
      <w:r w:rsidR="00271185" w:rsidRPr="00C50EE7">
        <w:rPr>
          <w:color w:val="auto"/>
        </w:rPr>
        <w:t>, optimisant la souplesse</w:t>
      </w:r>
      <w:r w:rsidR="00A22209" w:rsidRPr="00C50EE7">
        <w:rPr>
          <w:color w:val="auto"/>
        </w:rPr>
        <w:t xml:space="preserve"> </w:t>
      </w:r>
      <w:r w:rsidR="00271185" w:rsidRPr="00C50EE7">
        <w:rPr>
          <w:color w:val="auto"/>
        </w:rPr>
        <w:t xml:space="preserve">et préparant </w:t>
      </w:r>
      <w:r w:rsidR="00F97378" w:rsidRPr="00C50EE7">
        <w:rPr>
          <w:color w:val="auto"/>
        </w:rPr>
        <w:t>les personnes</w:t>
      </w:r>
      <w:r w:rsidR="00271185" w:rsidRPr="00C50EE7">
        <w:rPr>
          <w:color w:val="auto"/>
        </w:rPr>
        <w:t xml:space="preserve"> à faire face à toutes sortes d’agression</w:t>
      </w:r>
      <w:r w:rsidR="00F97378" w:rsidRPr="00C50EE7">
        <w:rPr>
          <w:color w:val="auto"/>
        </w:rPr>
        <w:t>s dans les meilleures conditions. A l’instar d’autres disciplines énergétiques comme le yoga, l’aikido améliore la résistance et renforce la santé des pratiquants.</w:t>
      </w:r>
      <w:r w:rsidR="003240FD" w:rsidRPr="00C50EE7">
        <w:rPr>
          <w:color w:val="auto"/>
        </w:rPr>
        <w:t xml:space="preserve"> Ces exercices, mobilisant des respirations profondes, ne sont pas compatibles avec le port du masque.</w:t>
      </w:r>
    </w:p>
    <w:p w14:paraId="3E94266D" w14:textId="77777777" w:rsidR="003876B6" w:rsidRDefault="003876B6" w:rsidP="003876B6">
      <w:pPr>
        <w:rPr>
          <w:color w:val="auto"/>
        </w:rPr>
      </w:pPr>
    </w:p>
    <w:p w14:paraId="688170D0" w14:textId="77777777" w:rsidR="003876B6" w:rsidRDefault="003876B6" w:rsidP="003876B6">
      <w:pPr>
        <w:rPr>
          <w:color w:val="auto"/>
        </w:rPr>
      </w:pPr>
    </w:p>
    <w:p w14:paraId="48D1C8F5" w14:textId="77777777" w:rsidR="003876B6" w:rsidRPr="003876B6" w:rsidRDefault="003876B6" w:rsidP="003876B6">
      <w:pPr>
        <w:rPr>
          <w:color w:val="auto"/>
        </w:rPr>
      </w:pPr>
    </w:p>
    <w:p w14:paraId="41D47907" w14:textId="77777777" w:rsidR="003876B6" w:rsidRPr="003876B6" w:rsidRDefault="003876B6" w:rsidP="003876B6">
      <w:pPr>
        <w:rPr>
          <w:color w:val="auto"/>
        </w:rPr>
      </w:pPr>
    </w:p>
    <w:p w14:paraId="110283BA" w14:textId="0B820B83" w:rsidR="00EE12BA" w:rsidRPr="003876B6" w:rsidRDefault="00BB09DA" w:rsidP="003876B6">
      <w:pPr>
        <w:pStyle w:val="Paragraphedeliste"/>
        <w:numPr>
          <w:ilvl w:val="0"/>
          <w:numId w:val="1"/>
        </w:numPr>
        <w:rPr>
          <w:color w:val="auto"/>
        </w:rPr>
      </w:pPr>
      <w:r w:rsidRPr="00C50EE7">
        <w:rPr>
          <w:color w:val="auto"/>
        </w:rPr>
        <w:t xml:space="preserve">Les exercices permettant de maîtriser les chutes selon plusieurs situations (chutes avant, chutes arrières ...) en protégeant </w:t>
      </w:r>
      <w:r w:rsidR="00E75513" w:rsidRPr="00C50EE7">
        <w:rPr>
          <w:color w:val="auto"/>
        </w:rPr>
        <w:t>le co</w:t>
      </w:r>
      <w:r w:rsidR="00E73B14" w:rsidRPr="00C50EE7">
        <w:rPr>
          <w:color w:val="auto"/>
        </w:rPr>
        <w:t xml:space="preserve">rps de tout risque de blessure. </w:t>
      </w:r>
      <w:r w:rsidR="00E75513" w:rsidRPr="00C50EE7">
        <w:rPr>
          <w:color w:val="auto"/>
        </w:rPr>
        <w:t xml:space="preserve">Ces exercices, démontrés par le professeur, </w:t>
      </w:r>
      <w:r w:rsidR="003876B6">
        <w:rPr>
          <w:color w:val="auto"/>
        </w:rPr>
        <w:t xml:space="preserve">se pratiquent </w:t>
      </w:r>
      <w:r w:rsidR="00FA00D7" w:rsidRPr="003876B6">
        <w:rPr>
          <w:color w:val="auto"/>
        </w:rPr>
        <w:t>i</w:t>
      </w:r>
      <w:r w:rsidR="00EE12BA" w:rsidRPr="003876B6">
        <w:rPr>
          <w:color w:val="auto"/>
        </w:rPr>
        <w:t>ndividuellement dans le respect des consignes de distanciation physique avec un minimum de 2 mèt</w:t>
      </w:r>
      <w:r w:rsidR="00E73B14" w:rsidRPr="003876B6">
        <w:rPr>
          <w:color w:val="auto"/>
        </w:rPr>
        <w:t>res autour de chaque pratiquant</w:t>
      </w:r>
      <w:r w:rsidR="00EE12BA" w:rsidRPr="003876B6">
        <w:rPr>
          <w:color w:val="auto"/>
        </w:rPr>
        <w:t>.</w:t>
      </w:r>
      <w:r w:rsidR="00462C6D" w:rsidRPr="003876B6">
        <w:rPr>
          <w:color w:val="auto"/>
        </w:rPr>
        <w:t xml:space="preserve"> Ils sont pratiqués sans précipitation et respectent les capacités ou limites physiques de chacun</w:t>
      </w:r>
      <w:r w:rsidR="00E453AE" w:rsidRPr="003876B6">
        <w:rPr>
          <w:color w:val="auto"/>
        </w:rPr>
        <w:t xml:space="preserve">. Ils </w:t>
      </w:r>
      <w:r w:rsidR="00EB1DFB" w:rsidRPr="003876B6">
        <w:rPr>
          <w:color w:val="auto"/>
        </w:rPr>
        <w:t>nécessitent</w:t>
      </w:r>
      <w:r w:rsidR="00E453AE" w:rsidRPr="003876B6">
        <w:rPr>
          <w:color w:val="auto"/>
        </w:rPr>
        <w:t xml:space="preserve"> un contrôle des respirations qui n’est pas compatible avec le port du masque.</w:t>
      </w:r>
    </w:p>
    <w:p w14:paraId="18E02837" w14:textId="77777777" w:rsidR="003240FD" w:rsidRPr="00C50EE7" w:rsidRDefault="003240FD" w:rsidP="003240FD">
      <w:pPr>
        <w:pStyle w:val="Paragraphedeliste"/>
        <w:ind w:left="1068"/>
        <w:rPr>
          <w:color w:val="auto"/>
        </w:rPr>
      </w:pPr>
    </w:p>
    <w:p w14:paraId="00156B9F" w14:textId="0EC6E50E" w:rsidR="00F03F75" w:rsidRPr="00C50EE7" w:rsidRDefault="007C3697" w:rsidP="003240FD">
      <w:pPr>
        <w:pStyle w:val="Paragraphedeliste"/>
        <w:numPr>
          <w:ilvl w:val="0"/>
          <w:numId w:val="1"/>
        </w:numPr>
        <w:rPr>
          <w:color w:val="auto"/>
        </w:rPr>
      </w:pPr>
      <w:r w:rsidRPr="00C50EE7">
        <w:rPr>
          <w:color w:val="auto"/>
        </w:rPr>
        <w:t>L</w:t>
      </w:r>
      <w:r w:rsidR="00791635" w:rsidRPr="00C50EE7">
        <w:rPr>
          <w:color w:val="auto"/>
        </w:rPr>
        <w:t>es</w:t>
      </w:r>
      <w:r w:rsidRPr="00C50EE7">
        <w:rPr>
          <w:color w:val="auto"/>
        </w:rPr>
        <w:t xml:space="preserve"> exercices utilisant les armes – Jo (b</w:t>
      </w:r>
      <w:r w:rsidR="00E73B14" w:rsidRPr="00C50EE7">
        <w:rPr>
          <w:color w:val="auto"/>
        </w:rPr>
        <w:t>âton de 125 cm)</w:t>
      </w:r>
      <w:r w:rsidRPr="00C50EE7">
        <w:rPr>
          <w:color w:val="auto"/>
        </w:rPr>
        <w:t>, bok</w:t>
      </w:r>
      <w:r w:rsidR="00E73B14" w:rsidRPr="00C50EE7">
        <w:rPr>
          <w:color w:val="auto"/>
        </w:rPr>
        <w:t>en (sabre en bois de 90 cm), en pratique individuelle</w:t>
      </w:r>
      <w:r w:rsidR="00A8708A" w:rsidRPr="00C50EE7">
        <w:rPr>
          <w:color w:val="auto"/>
        </w:rPr>
        <w:t>, chacun reproduisant ce que le professeur du dojo va démontrer :  comme les aikitaisos, Ils permettent de pratiquer dans le respect des consignes de distanciation physique avec un minimum de 2</w:t>
      </w:r>
      <w:r w:rsidR="00E73B14" w:rsidRPr="00C50EE7">
        <w:rPr>
          <w:color w:val="auto"/>
        </w:rPr>
        <w:t xml:space="preserve"> mètres autour de chaque pratiquant</w:t>
      </w:r>
      <w:r w:rsidR="00A8708A" w:rsidRPr="00C50EE7">
        <w:rPr>
          <w:color w:val="auto"/>
        </w:rPr>
        <w:t>. L’ensemble des exercices est pratiqué avec lenteur et concentration et ne génèrent jamais une augmentation du rythme cardio-respiratoire</w:t>
      </w:r>
      <w:r w:rsidR="00F22D4E" w:rsidRPr="00C50EE7">
        <w:rPr>
          <w:color w:val="auto"/>
        </w:rPr>
        <w:t xml:space="preserve"> </w:t>
      </w:r>
      <w:r w:rsidR="00F22D4E" w:rsidRPr="00C50EE7">
        <w:rPr>
          <w:color w:val="auto"/>
          <w:sz w:val="22"/>
          <w:szCs w:val="22"/>
        </w:rPr>
        <w:t>(risques de projection de goutelettes réduits au minimum)</w:t>
      </w:r>
      <w:r w:rsidR="00A8708A" w:rsidRPr="00C50EE7">
        <w:rPr>
          <w:color w:val="auto"/>
        </w:rPr>
        <w:t>.</w:t>
      </w:r>
      <w:r w:rsidR="00033C82" w:rsidRPr="00C50EE7">
        <w:rPr>
          <w:color w:val="auto"/>
        </w:rPr>
        <w:t xml:space="preserve"> Il sont réalisés sous la forme de Katas (enchainements) qui permettent aux pratiquants de se familiariser avec leurs armes, de </w:t>
      </w:r>
      <w:r w:rsidR="00DE34E7" w:rsidRPr="00C50EE7">
        <w:rPr>
          <w:color w:val="auto"/>
        </w:rPr>
        <w:t>contrôler</w:t>
      </w:r>
      <w:r w:rsidR="00033C82" w:rsidRPr="00C50EE7">
        <w:rPr>
          <w:color w:val="auto"/>
        </w:rPr>
        <w:t xml:space="preserve"> les distances (mawaï), de </w:t>
      </w:r>
      <w:r w:rsidR="00DE34E7" w:rsidRPr="00C50EE7">
        <w:rPr>
          <w:color w:val="auto"/>
        </w:rPr>
        <w:t>maîtriser leurs gestes et d’éprouver toute l’</w:t>
      </w:r>
      <w:r w:rsidR="005B14A3" w:rsidRPr="00C50EE7">
        <w:rPr>
          <w:color w:val="auto"/>
        </w:rPr>
        <w:t>énergétique des mouvements. Ils vont solliciter</w:t>
      </w:r>
      <w:r w:rsidR="00935499" w:rsidRPr="00C50EE7">
        <w:rPr>
          <w:color w:val="auto"/>
        </w:rPr>
        <w:t xml:space="preserve"> l’équlibre, la bonne coordination des gestes et de la respiration (kokyu ryoku) permettant d’exprimer une puissance optimale</w:t>
      </w:r>
      <w:r w:rsidR="00AE64DA" w:rsidRPr="00C50EE7">
        <w:rPr>
          <w:color w:val="auto"/>
        </w:rPr>
        <w:t xml:space="preserve">. Ce faisant, ils améliorent la concentration et améliorent la fluidité des </w:t>
      </w:r>
      <w:r w:rsidR="007A68F6" w:rsidRPr="00C50EE7">
        <w:rPr>
          <w:color w:val="auto"/>
        </w:rPr>
        <w:t>mouvements (ki no nagare)</w:t>
      </w:r>
      <w:r w:rsidR="00DC4673" w:rsidRPr="00C50EE7">
        <w:rPr>
          <w:color w:val="auto"/>
        </w:rPr>
        <w:t xml:space="preserve">. Tout comme des aikitaisos, ces exercices </w:t>
      </w:r>
      <w:r w:rsidR="00F03F75" w:rsidRPr="00C50EE7">
        <w:rPr>
          <w:color w:val="auto"/>
        </w:rPr>
        <w:t>nécessitent une r</w:t>
      </w:r>
      <w:r w:rsidR="00F22D4E" w:rsidRPr="00C50EE7">
        <w:rPr>
          <w:color w:val="auto"/>
        </w:rPr>
        <w:t>espiration libre et un champ</w:t>
      </w:r>
      <w:r w:rsidR="00F03F75" w:rsidRPr="00C50EE7">
        <w:rPr>
          <w:color w:val="auto"/>
        </w:rPr>
        <w:t xml:space="preserve"> de vision qui ne peut être limité ; Ils ne sont pas compatibles avec le port du masque.</w:t>
      </w:r>
    </w:p>
    <w:p w14:paraId="522C45A6" w14:textId="77777777" w:rsidR="002707F6" w:rsidRPr="00C50EE7" w:rsidRDefault="002707F6" w:rsidP="002707F6">
      <w:pPr>
        <w:pStyle w:val="Paragraphedeliste"/>
        <w:ind w:left="1068"/>
        <w:rPr>
          <w:color w:val="auto"/>
        </w:rPr>
      </w:pPr>
    </w:p>
    <w:p w14:paraId="170067ED" w14:textId="77777777" w:rsidR="003876B6" w:rsidRDefault="002707F6" w:rsidP="00A27C96">
      <w:pPr>
        <w:pStyle w:val="Paragraphedeliste"/>
        <w:numPr>
          <w:ilvl w:val="0"/>
          <w:numId w:val="1"/>
        </w:numPr>
        <w:rPr>
          <w:color w:val="auto"/>
        </w:rPr>
      </w:pPr>
      <w:r w:rsidRPr="00C50EE7">
        <w:rPr>
          <w:color w:val="auto"/>
        </w:rPr>
        <w:t xml:space="preserve">Les exercices </w:t>
      </w:r>
      <w:r w:rsidR="00F22D4E" w:rsidRPr="00C50EE7">
        <w:rPr>
          <w:color w:val="auto"/>
        </w:rPr>
        <w:t xml:space="preserve">individuels </w:t>
      </w:r>
      <w:r w:rsidRPr="00C50EE7">
        <w:rPr>
          <w:color w:val="auto"/>
        </w:rPr>
        <w:t xml:space="preserve">de mouvements spécifiques d’aikido pratiqués </w:t>
      </w:r>
      <w:r w:rsidR="003F0BE8" w:rsidRPr="00C50EE7">
        <w:rPr>
          <w:color w:val="auto"/>
        </w:rPr>
        <w:t xml:space="preserve">à distance par deux personnes </w:t>
      </w:r>
      <w:r w:rsidR="00F22D4E" w:rsidRPr="00C50EE7">
        <w:rPr>
          <w:color w:val="auto"/>
        </w:rPr>
        <w:t>« en miroir »</w:t>
      </w:r>
      <w:r w:rsidR="003F0BE8" w:rsidRPr="00C50EE7">
        <w:rPr>
          <w:color w:val="auto"/>
        </w:rPr>
        <w:t xml:space="preserve"> </w:t>
      </w:r>
      <w:r w:rsidR="00BF6F20" w:rsidRPr="00C50EE7">
        <w:rPr>
          <w:color w:val="auto"/>
        </w:rPr>
        <w:t xml:space="preserve">: </w:t>
      </w:r>
      <w:r w:rsidR="007043E0" w:rsidRPr="00C50EE7">
        <w:rPr>
          <w:color w:val="auto"/>
        </w:rPr>
        <w:t xml:space="preserve">la première </w:t>
      </w:r>
      <w:r w:rsidR="00BF6F20" w:rsidRPr="00C50EE7">
        <w:rPr>
          <w:color w:val="auto"/>
        </w:rPr>
        <w:t xml:space="preserve">reproduisant toutes les hypothèses d’attaques (saisies, coups ...), </w:t>
      </w:r>
      <w:r w:rsidR="007043E0" w:rsidRPr="00C50EE7">
        <w:rPr>
          <w:color w:val="auto"/>
        </w:rPr>
        <w:t xml:space="preserve">la deuxième adoptant les formes de corps et de déplacement </w:t>
      </w:r>
      <w:r w:rsidR="00CD2A8C" w:rsidRPr="00C50EE7">
        <w:rPr>
          <w:color w:val="auto"/>
        </w:rPr>
        <w:t>(tai sabaki) en réponses à la forme d’attaque. Ces exercices, démontrés par le professeur ave</w:t>
      </w:r>
      <w:r w:rsidR="003F0BE8" w:rsidRPr="00C50EE7">
        <w:rPr>
          <w:color w:val="auto"/>
        </w:rPr>
        <w:t>c</w:t>
      </w:r>
      <w:r w:rsidR="00CD2A8C" w:rsidRPr="00C50EE7">
        <w:rPr>
          <w:color w:val="auto"/>
        </w:rPr>
        <w:t xml:space="preserve"> un de ses élève</w:t>
      </w:r>
      <w:r w:rsidR="003F0BE8" w:rsidRPr="00C50EE7">
        <w:rPr>
          <w:color w:val="auto"/>
        </w:rPr>
        <w:t>s</w:t>
      </w:r>
      <w:r w:rsidR="00CD2A8C" w:rsidRPr="00C50EE7">
        <w:rPr>
          <w:color w:val="auto"/>
        </w:rPr>
        <w:t>, respectent la distanciation minimale de plus d’un mètre et sont pratiqués</w:t>
      </w:r>
      <w:r w:rsidR="00A52594" w:rsidRPr="00C50EE7">
        <w:rPr>
          <w:color w:val="auto"/>
        </w:rPr>
        <w:t xml:space="preserve"> avec calme et lenteur</w:t>
      </w:r>
      <w:r w:rsidR="00CD2A8C" w:rsidRPr="00C50EE7">
        <w:rPr>
          <w:color w:val="auto"/>
        </w:rPr>
        <w:t xml:space="preserve"> </w:t>
      </w:r>
      <w:r w:rsidR="00A52594" w:rsidRPr="00C50EE7">
        <w:rPr>
          <w:color w:val="auto"/>
        </w:rPr>
        <w:t xml:space="preserve">sans mobilisation du rythme cardio-respiratoire. Ils permettent aux pratiquants de se synchroniser avec </w:t>
      </w:r>
      <w:r w:rsidR="007952B1" w:rsidRPr="00C50EE7">
        <w:rPr>
          <w:color w:val="auto"/>
        </w:rPr>
        <w:t xml:space="preserve">le mouvement d’un alter ego et d’éprouver les sensations corporelles </w:t>
      </w:r>
      <w:r w:rsidR="00077388" w:rsidRPr="00C50EE7">
        <w:rPr>
          <w:color w:val="auto"/>
        </w:rPr>
        <w:t xml:space="preserve">(centre, </w:t>
      </w:r>
      <w:r w:rsidR="005D07F3" w:rsidRPr="00C50EE7">
        <w:rPr>
          <w:color w:val="auto"/>
        </w:rPr>
        <w:t>é</w:t>
      </w:r>
      <w:r w:rsidR="00077388" w:rsidRPr="00C50EE7">
        <w:rPr>
          <w:color w:val="auto"/>
        </w:rPr>
        <w:t>quilibre, concentration</w:t>
      </w:r>
      <w:r w:rsidR="00A27C96" w:rsidRPr="00C50EE7">
        <w:rPr>
          <w:color w:val="auto"/>
        </w:rPr>
        <w:t>, respiration</w:t>
      </w:r>
      <w:r w:rsidR="00077388" w:rsidRPr="00C50EE7">
        <w:rPr>
          <w:color w:val="auto"/>
        </w:rPr>
        <w:t xml:space="preserve"> ...)</w:t>
      </w:r>
      <w:r w:rsidR="00A52594" w:rsidRPr="00C50EE7">
        <w:rPr>
          <w:color w:val="auto"/>
        </w:rPr>
        <w:t xml:space="preserve"> </w:t>
      </w:r>
      <w:r w:rsidR="007952B1" w:rsidRPr="00C50EE7">
        <w:rPr>
          <w:color w:val="auto"/>
        </w:rPr>
        <w:t>en rapport avec des déplacements appropriés</w:t>
      </w:r>
      <w:r w:rsidR="00077388" w:rsidRPr="00C50EE7">
        <w:rPr>
          <w:color w:val="auto"/>
        </w:rPr>
        <w:t xml:space="preserve"> (tai sabaki)</w:t>
      </w:r>
      <w:r w:rsidR="007952B1" w:rsidRPr="00C50EE7">
        <w:rPr>
          <w:color w:val="auto"/>
        </w:rPr>
        <w:t xml:space="preserve"> </w:t>
      </w:r>
      <w:r w:rsidR="00077388" w:rsidRPr="00C50EE7">
        <w:rPr>
          <w:color w:val="auto"/>
        </w:rPr>
        <w:t xml:space="preserve">et les notions propres à notre discipline </w:t>
      </w:r>
      <w:r w:rsidR="007952B1" w:rsidRPr="00C50EE7">
        <w:rPr>
          <w:color w:val="auto"/>
        </w:rPr>
        <w:t>(shisei, tanden, zanshin</w:t>
      </w:r>
      <w:r w:rsidR="00077388" w:rsidRPr="00C50EE7">
        <w:rPr>
          <w:color w:val="auto"/>
        </w:rPr>
        <w:t xml:space="preserve">, ki no nagare, kokyu </w:t>
      </w:r>
    </w:p>
    <w:p w14:paraId="57B9B83F" w14:textId="77777777" w:rsidR="003876B6" w:rsidRDefault="003876B6" w:rsidP="003876B6">
      <w:pPr>
        <w:rPr>
          <w:color w:val="auto"/>
        </w:rPr>
      </w:pPr>
    </w:p>
    <w:p w14:paraId="2D40DB8B" w14:textId="77777777" w:rsidR="003876B6" w:rsidRDefault="003876B6" w:rsidP="003876B6">
      <w:pPr>
        <w:rPr>
          <w:color w:val="auto"/>
        </w:rPr>
      </w:pPr>
    </w:p>
    <w:p w14:paraId="2C3322F6" w14:textId="77777777" w:rsidR="003876B6" w:rsidRPr="003876B6" w:rsidRDefault="003876B6" w:rsidP="003876B6">
      <w:pPr>
        <w:rPr>
          <w:color w:val="auto"/>
        </w:rPr>
      </w:pPr>
    </w:p>
    <w:p w14:paraId="054F66ED" w14:textId="059F9F95" w:rsidR="002707F6" w:rsidRPr="00C50EE7" w:rsidRDefault="00077388" w:rsidP="003876B6">
      <w:pPr>
        <w:pStyle w:val="Paragraphedeliste"/>
        <w:ind w:left="1068"/>
        <w:rPr>
          <w:color w:val="auto"/>
        </w:rPr>
      </w:pPr>
      <w:r w:rsidRPr="00C50EE7">
        <w:rPr>
          <w:color w:val="auto"/>
        </w:rPr>
        <w:t>ryoku)</w:t>
      </w:r>
      <w:r w:rsidR="00BB18DF" w:rsidRPr="00C50EE7">
        <w:rPr>
          <w:color w:val="auto"/>
        </w:rPr>
        <w:t xml:space="preserve">. </w:t>
      </w:r>
      <w:r w:rsidR="005D07F3" w:rsidRPr="00C50EE7">
        <w:rPr>
          <w:color w:val="auto"/>
        </w:rPr>
        <w:t>C</w:t>
      </w:r>
      <w:r w:rsidR="00A27C96" w:rsidRPr="00C50EE7">
        <w:rPr>
          <w:color w:val="auto"/>
        </w:rPr>
        <w:t>es exercices nécessitent un</w:t>
      </w:r>
      <w:r w:rsidR="005D07F3" w:rsidRPr="00C50EE7">
        <w:rPr>
          <w:color w:val="auto"/>
        </w:rPr>
        <w:t>e respiration libre et un champ</w:t>
      </w:r>
      <w:r w:rsidR="00A27C96" w:rsidRPr="00C50EE7">
        <w:rPr>
          <w:color w:val="auto"/>
        </w:rPr>
        <w:t xml:space="preserve"> de vision qui ne peut être limité ; </w:t>
      </w:r>
      <w:r w:rsidR="005D07F3" w:rsidRPr="00C50EE7">
        <w:rPr>
          <w:color w:val="auto"/>
        </w:rPr>
        <w:t>i</w:t>
      </w:r>
      <w:r w:rsidR="00A27C96" w:rsidRPr="00C50EE7">
        <w:rPr>
          <w:color w:val="auto"/>
        </w:rPr>
        <w:t>ls ne sont pas compatibles avec le port du masque.</w:t>
      </w:r>
    </w:p>
    <w:p w14:paraId="40D10B70" w14:textId="77777777" w:rsidR="003876B6" w:rsidRDefault="003876B6" w:rsidP="003876B6">
      <w:pPr>
        <w:pStyle w:val="Paragraphedeliste"/>
        <w:ind w:left="1068"/>
        <w:rPr>
          <w:color w:val="auto"/>
        </w:rPr>
      </w:pPr>
    </w:p>
    <w:p w14:paraId="5F1C6C00" w14:textId="77777777" w:rsidR="00EB1DFB" w:rsidRPr="00C50EE7" w:rsidRDefault="00791635" w:rsidP="00B86488">
      <w:pPr>
        <w:pStyle w:val="Paragraphedeliste"/>
        <w:numPr>
          <w:ilvl w:val="0"/>
          <w:numId w:val="1"/>
        </w:numPr>
        <w:rPr>
          <w:color w:val="auto"/>
        </w:rPr>
      </w:pPr>
      <w:r w:rsidRPr="00C50EE7">
        <w:rPr>
          <w:color w:val="auto"/>
        </w:rPr>
        <w:t>Les exercices utilisant les armes – Jo (b</w:t>
      </w:r>
      <w:r w:rsidR="005D07F3" w:rsidRPr="00C50EE7">
        <w:rPr>
          <w:color w:val="auto"/>
        </w:rPr>
        <w:t>âton de 125 cm)</w:t>
      </w:r>
      <w:r w:rsidRPr="00C50EE7">
        <w:rPr>
          <w:color w:val="auto"/>
        </w:rPr>
        <w:t xml:space="preserve">, boken (sabre </w:t>
      </w:r>
      <w:r w:rsidR="005D07F3" w:rsidRPr="00C50EE7">
        <w:rPr>
          <w:color w:val="auto"/>
        </w:rPr>
        <w:t>en bois de 90 cm)</w:t>
      </w:r>
      <w:r w:rsidR="00A74C15" w:rsidRPr="00C50EE7">
        <w:rPr>
          <w:color w:val="auto"/>
        </w:rPr>
        <w:t>, pratiqués par deux personnes. Ces exercices, démontrés par le professeur avec un de ses élèves, permettent une distanciation minimale de plus d’un mètre (</w:t>
      </w:r>
      <w:r w:rsidR="00A00A75" w:rsidRPr="00C50EE7">
        <w:rPr>
          <w:color w:val="auto"/>
        </w:rPr>
        <w:t xml:space="preserve">longueur des armes) ; ils sont pratiqués sans mobilisation du </w:t>
      </w:r>
    </w:p>
    <w:p w14:paraId="1CB990B9" w14:textId="60683143" w:rsidR="001C42A2" w:rsidRPr="00C50EE7" w:rsidRDefault="00A00A75" w:rsidP="008A67D3">
      <w:pPr>
        <w:ind w:left="1068"/>
        <w:rPr>
          <w:color w:val="auto"/>
        </w:rPr>
      </w:pPr>
      <w:r w:rsidRPr="00C50EE7">
        <w:rPr>
          <w:color w:val="auto"/>
        </w:rPr>
        <w:t>rythme cardio-respiratoire et sollicitent la conscience et la ma</w:t>
      </w:r>
      <w:r w:rsidR="00A975FE" w:rsidRPr="00C50EE7">
        <w:rPr>
          <w:color w:val="auto"/>
        </w:rPr>
        <w:t>îtrise des distances</w:t>
      </w:r>
      <w:r w:rsidR="007D7F16" w:rsidRPr="00C50EE7">
        <w:rPr>
          <w:color w:val="auto"/>
        </w:rPr>
        <w:t>, l’arme jouant un rôle de médium matérialisant l’espace entre deux personnes (mawaï)</w:t>
      </w:r>
      <w:r w:rsidR="0002702D" w:rsidRPr="00C50EE7">
        <w:rPr>
          <w:color w:val="auto"/>
        </w:rPr>
        <w:t>.</w:t>
      </w:r>
      <w:r w:rsidR="00134D72" w:rsidRPr="00C50EE7">
        <w:rPr>
          <w:color w:val="auto"/>
        </w:rPr>
        <w:t xml:space="preserve"> A la différence des exercices individuels, ils restituent une relation à l’autre et permettent un échange au sein duquel chacun va apprendre la maitrise des peurs et des agressions</w:t>
      </w:r>
      <w:r w:rsidR="00D36FAA" w:rsidRPr="00C50EE7">
        <w:rPr>
          <w:color w:val="auto"/>
        </w:rPr>
        <w:t>. Ces exercices basés sur une hypothèse d’attaque, vont guider les pratiquants</w:t>
      </w:r>
      <w:r w:rsidR="001D3F6A" w:rsidRPr="00C50EE7">
        <w:rPr>
          <w:color w:val="auto"/>
        </w:rPr>
        <w:t xml:space="preserve"> sur la voie d’une extinction de l’agressivité</w:t>
      </w:r>
      <w:r w:rsidR="00134D72" w:rsidRPr="00C50EE7">
        <w:rPr>
          <w:color w:val="auto"/>
        </w:rPr>
        <w:t xml:space="preserve"> </w:t>
      </w:r>
      <w:r w:rsidR="003D41B8" w:rsidRPr="00C50EE7">
        <w:rPr>
          <w:color w:val="auto"/>
        </w:rPr>
        <w:t>par la découverte du principe de non résistance (ki no nagare) qui fonde l’aïkido.</w:t>
      </w:r>
      <w:r w:rsidR="001C42A2" w:rsidRPr="00C50EE7">
        <w:rPr>
          <w:color w:val="auto"/>
        </w:rPr>
        <w:t xml:space="preserve"> Ces exercices nécessitent un</w:t>
      </w:r>
      <w:r w:rsidR="005D07F3" w:rsidRPr="00C50EE7">
        <w:rPr>
          <w:color w:val="auto"/>
        </w:rPr>
        <w:t>e respiration libre et un champ</w:t>
      </w:r>
      <w:r w:rsidR="001C42A2" w:rsidRPr="00C50EE7">
        <w:rPr>
          <w:color w:val="auto"/>
        </w:rPr>
        <w:t xml:space="preserve"> de vision qui ne peut être limité ; Ils ne sont pas compatibles avec le port du masque. Pratiqués avec calme et maîtrise</w:t>
      </w:r>
      <w:r w:rsidR="0043402F" w:rsidRPr="00C50EE7">
        <w:rPr>
          <w:color w:val="auto"/>
        </w:rPr>
        <w:t xml:space="preserve">, </w:t>
      </w:r>
      <w:r w:rsidR="00242C82" w:rsidRPr="00C50EE7">
        <w:rPr>
          <w:color w:val="auto"/>
        </w:rPr>
        <w:t>avec</w:t>
      </w:r>
      <w:r w:rsidR="0043402F" w:rsidRPr="00C50EE7">
        <w:rPr>
          <w:color w:val="auto"/>
        </w:rPr>
        <w:t xml:space="preserve"> une distance suffisante entre les personnes, ils respectent p</w:t>
      </w:r>
      <w:r w:rsidR="00242C82" w:rsidRPr="00C50EE7">
        <w:rPr>
          <w:color w:val="auto"/>
        </w:rPr>
        <w:t>ar</w:t>
      </w:r>
      <w:r w:rsidR="0043402F" w:rsidRPr="00C50EE7">
        <w:rPr>
          <w:color w:val="auto"/>
        </w:rPr>
        <w:t>faitement les mesures barrières préconisées par les autorités sanitaires.</w:t>
      </w:r>
    </w:p>
    <w:p w14:paraId="73188B52" w14:textId="77777777" w:rsidR="00B86488" w:rsidRPr="00C50EE7" w:rsidRDefault="00B86488" w:rsidP="00B86488">
      <w:pPr>
        <w:rPr>
          <w:color w:val="auto"/>
        </w:rPr>
      </w:pPr>
    </w:p>
    <w:p w14:paraId="17CB0663" w14:textId="2CAA0C57" w:rsidR="001036CF" w:rsidRPr="00C50EE7" w:rsidRDefault="002707F6" w:rsidP="00B86488">
      <w:pPr>
        <w:pStyle w:val="Paragraphedeliste"/>
        <w:numPr>
          <w:ilvl w:val="0"/>
          <w:numId w:val="1"/>
        </w:numPr>
        <w:rPr>
          <w:color w:val="auto"/>
        </w:rPr>
      </w:pPr>
      <w:r w:rsidRPr="00C50EE7">
        <w:rPr>
          <w:color w:val="auto"/>
        </w:rPr>
        <w:t>L</w:t>
      </w:r>
      <w:r w:rsidR="00E34661" w:rsidRPr="00C50EE7">
        <w:rPr>
          <w:color w:val="auto"/>
        </w:rPr>
        <w:t>a pratique intégrale  de notre discipline rassemble tous ces exercices</w:t>
      </w:r>
      <w:r w:rsidR="00242C82" w:rsidRPr="00C50EE7">
        <w:rPr>
          <w:color w:val="auto"/>
        </w:rPr>
        <w:t>,</w:t>
      </w:r>
      <w:r w:rsidR="00E34661" w:rsidRPr="00C50EE7">
        <w:rPr>
          <w:color w:val="auto"/>
        </w:rPr>
        <w:t xml:space="preserve"> mais </w:t>
      </w:r>
      <w:r w:rsidR="00242C82" w:rsidRPr="00C50EE7">
        <w:rPr>
          <w:color w:val="auto"/>
        </w:rPr>
        <w:t xml:space="preserve">ne </w:t>
      </w:r>
      <w:r w:rsidR="00E34661" w:rsidRPr="00C50EE7">
        <w:rPr>
          <w:color w:val="auto"/>
        </w:rPr>
        <w:t>se réalise pleinement qu</w:t>
      </w:r>
      <w:r w:rsidR="00242C82" w:rsidRPr="00C50EE7">
        <w:rPr>
          <w:color w:val="auto"/>
        </w:rPr>
        <w:t>e lorsque</w:t>
      </w:r>
      <w:r w:rsidR="00E34661" w:rsidRPr="00C50EE7">
        <w:rPr>
          <w:color w:val="auto"/>
        </w:rPr>
        <w:t xml:space="preserve"> le contact entre les pratiquants</w:t>
      </w:r>
      <w:r w:rsidR="004D1C42" w:rsidRPr="00C50EE7">
        <w:rPr>
          <w:color w:val="auto"/>
        </w:rPr>
        <w:t xml:space="preserve"> est effectif. La sensation de l’autre, </w:t>
      </w:r>
      <w:r w:rsidR="00AB7920" w:rsidRPr="00C50EE7">
        <w:rPr>
          <w:color w:val="auto"/>
        </w:rPr>
        <w:t>de son énergie, des forces qu’il mobilise pour réaliser des attaques, des saisies, reste un</w:t>
      </w:r>
      <w:r w:rsidR="00BA0D8A" w:rsidRPr="00C50EE7">
        <w:rPr>
          <w:color w:val="auto"/>
        </w:rPr>
        <w:t xml:space="preserve"> moyen fondamental pour évoluer dans la voie de l’aïkido</w:t>
      </w:r>
      <w:r w:rsidR="008E3DAB" w:rsidRPr="00C50EE7">
        <w:rPr>
          <w:color w:val="auto"/>
        </w:rPr>
        <w:t xml:space="preserve">. Dans sa finalité décrite par son fondateur, l’aikido est un art martial qui conduit à la paix entre les hommes. Ce paradoxe se vit métaphoriquement quand </w:t>
      </w:r>
      <w:r w:rsidR="00F4318E" w:rsidRPr="00C50EE7">
        <w:rPr>
          <w:color w:val="auto"/>
        </w:rPr>
        <w:t xml:space="preserve">un partenaire (ai té) se comporte d’abord comme un adversaire (attaque, agression) pour permettre à son alter ego de dépasser la réaction agressive pour </w:t>
      </w:r>
      <w:r w:rsidR="003618EE" w:rsidRPr="00C50EE7">
        <w:rPr>
          <w:color w:val="auto"/>
        </w:rPr>
        <w:t>contrôler l’attaque en ne s’opposant pas à elle mais en la dirigeant vers son extinction (contrôle)</w:t>
      </w:r>
      <w:r w:rsidR="007E70B3" w:rsidRPr="00C50EE7">
        <w:rPr>
          <w:color w:val="auto"/>
        </w:rPr>
        <w:t> ; dans ces moment</w:t>
      </w:r>
      <w:r w:rsidR="00003923" w:rsidRPr="00C50EE7">
        <w:rPr>
          <w:color w:val="auto"/>
        </w:rPr>
        <w:t>s</w:t>
      </w:r>
      <w:r w:rsidR="007E70B3" w:rsidRPr="00C50EE7">
        <w:rPr>
          <w:color w:val="auto"/>
        </w:rPr>
        <w:t xml:space="preserve">, les pratiquants se placent en situation de comprendre </w:t>
      </w:r>
      <w:r w:rsidR="002438EE" w:rsidRPr="00C50EE7">
        <w:rPr>
          <w:color w:val="auto"/>
        </w:rPr>
        <w:t xml:space="preserve">que la violence qui nait d’une relation d’opposition, n’est pas la bonne solution. La réunion des </w:t>
      </w:r>
      <w:r w:rsidR="00AC0327" w:rsidRPr="00C50EE7">
        <w:rPr>
          <w:color w:val="auto"/>
        </w:rPr>
        <w:t>bases fondamentales de l’aikido (shisei, kokyu ryoku, zanshin,ki no nagare, mawai</w:t>
      </w:r>
      <w:r w:rsidR="001036CF" w:rsidRPr="00C50EE7">
        <w:rPr>
          <w:color w:val="auto"/>
        </w:rPr>
        <w:t>)</w:t>
      </w:r>
      <w:r w:rsidR="00AC0327" w:rsidRPr="00C50EE7">
        <w:rPr>
          <w:color w:val="auto"/>
        </w:rPr>
        <w:t xml:space="preserve">, </w:t>
      </w:r>
      <w:r w:rsidR="001036CF" w:rsidRPr="00C50EE7">
        <w:rPr>
          <w:color w:val="auto"/>
        </w:rPr>
        <w:t>présentes</w:t>
      </w:r>
      <w:r w:rsidR="00AC0327" w:rsidRPr="00C50EE7">
        <w:rPr>
          <w:color w:val="auto"/>
        </w:rPr>
        <w:t xml:space="preserve"> </w:t>
      </w:r>
      <w:r w:rsidR="001036CF" w:rsidRPr="00C50EE7">
        <w:rPr>
          <w:color w:val="auto"/>
        </w:rPr>
        <w:t>dans toutes</w:t>
      </w:r>
      <w:r w:rsidR="00AC0327" w:rsidRPr="00C50EE7">
        <w:rPr>
          <w:color w:val="auto"/>
        </w:rPr>
        <w:t xml:space="preserve"> ses techniques,  permettent </w:t>
      </w:r>
      <w:r w:rsidR="001036CF" w:rsidRPr="00C50EE7">
        <w:rPr>
          <w:color w:val="auto"/>
        </w:rPr>
        <w:t>ce dépassement sans violence.</w:t>
      </w:r>
    </w:p>
    <w:p w14:paraId="0EC32F8B" w14:textId="77777777" w:rsidR="001036CF" w:rsidRPr="00C50EE7" w:rsidRDefault="001036CF" w:rsidP="001036CF">
      <w:pPr>
        <w:rPr>
          <w:color w:val="auto"/>
        </w:rPr>
      </w:pPr>
    </w:p>
    <w:p w14:paraId="2EB099E3" w14:textId="77777777" w:rsidR="003876B6" w:rsidRDefault="001036CF" w:rsidP="008A67D3">
      <w:pPr>
        <w:pStyle w:val="Paragraphedeliste"/>
        <w:ind w:left="1788"/>
        <w:rPr>
          <w:color w:val="auto"/>
        </w:rPr>
      </w:pPr>
      <w:r w:rsidRPr="00C50EE7">
        <w:rPr>
          <w:color w:val="auto"/>
        </w:rPr>
        <w:t xml:space="preserve">Il s’avère que cette pratique qui nécessite un contact entre les personnes </w:t>
      </w:r>
      <w:r w:rsidR="002B6079" w:rsidRPr="00C50EE7">
        <w:rPr>
          <w:color w:val="auto"/>
        </w:rPr>
        <w:t xml:space="preserve">est une base incontournable pour évoluer dans la discipline. Le rapport à l’autre constitue une motivation majeure qui soutient la </w:t>
      </w:r>
    </w:p>
    <w:p w14:paraId="1C6EDA06" w14:textId="77777777" w:rsidR="003876B6" w:rsidRDefault="003876B6" w:rsidP="008A67D3">
      <w:pPr>
        <w:pStyle w:val="Paragraphedeliste"/>
        <w:ind w:left="1788"/>
        <w:rPr>
          <w:color w:val="auto"/>
        </w:rPr>
      </w:pPr>
    </w:p>
    <w:p w14:paraId="63AEE68E" w14:textId="77777777" w:rsidR="003876B6" w:rsidRDefault="003876B6" w:rsidP="008A67D3">
      <w:pPr>
        <w:pStyle w:val="Paragraphedeliste"/>
        <w:ind w:left="1788"/>
        <w:rPr>
          <w:color w:val="auto"/>
        </w:rPr>
      </w:pPr>
    </w:p>
    <w:p w14:paraId="11162855" w14:textId="2DDBA683" w:rsidR="002B6079" w:rsidRPr="00340434" w:rsidRDefault="002B6079" w:rsidP="00340434">
      <w:pPr>
        <w:pStyle w:val="Paragraphedeliste"/>
        <w:ind w:left="1788"/>
        <w:rPr>
          <w:color w:val="auto"/>
        </w:rPr>
      </w:pPr>
      <w:r w:rsidRPr="00C50EE7">
        <w:rPr>
          <w:color w:val="auto"/>
        </w:rPr>
        <w:t>progression des pratiquants. Cette</w:t>
      </w:r>
      <w:r w:rsidR="004D2115" w:rsidRPr="00C50EE7">
        <w:rPr>
          <w:color w:val="auto"/>
        </w:rPr>
        <w:t xml:space="preserve"> pratique reste toutefo</w:t>
      </w:r>
      <w:r w:rsidR="00003923" w:rsidRPr="00C50EE7">
        <w:rPr>
          <w:color w:val="auto"/>
        </w:rPr>
        <w:t>is responsable et ne génère pas</w:t>
      </w:r>
      <w:r w:rsidR="004D2115" w:rsidRPr="00C50EE7">
        <w:rPr>
          <w:color w:val="auto"/>
        </w:rPr>
        <w:t xml:space="preserve">, sous l’autorité du professeur du dojo, de rapports de </w:t>
      </w:r>
      <w:r w:rsidR="00340434" w:rsidRPr="00340434">
        <w:rPr>
          <w:color w:val="auto"/>
        </w:rPr>
        <w:t>f</w:t>
      </w:r>
      <w:r w:rsidR="004D2115" w:rsidRPr="00340434">
        <w:rPr>
          <w:color w:val="auto"/>
        </w:rPr>
        <w:t xml:space="preserve">orce </w:t>
      </w:r>
      <w:r w:rsidR="008C50FD" w:rsidRPr="00340434">
        <w:rPr>
          <w:color w:val="auto"/>
        </w:rPr>
        <w:t>sollicitant excessivement</w:t>
      </w:r>
      <w:r w:rsidR="004D2115" w:rsidRPr="00340434">
        <w:rPr>
          <w:color w:val="auto"/>
        </w:rPr>
        <w:t xml:space="preserve"> les capacités des pratiquants et les amenant </w:t>
      </w:r>
      <w:r w:rsidR="003A6A54" w:rsidRPr="00340434">
        <w:rPr>
          <w:color w:val="auto"/>
        </w:rPr>
        <w:t xml:space="preserve">à des efforts cardio-respiratoires inopportuns. </w:t>
      </w:r>
    </w:p>
    <w:p w14:paraId="5D4638CF" w14:textId="77777777" w:rsidR="00EB1DFB" w:rsidRPr="00C50EE7" w:rsidRDefault="00EB1DFB" w:rsidP="006D793E">
      <w:pPr>
        <w:widowControl w:val="0"/>
        <w:autoSpaceDE w:val="0"/>
        <w:autoSpaceDN w:val="0"/>
        <w:adjustRightInd w:val="0"/>
        <w:rPr>
          <w:color w:val="auto"/>
        </w:rPr>
      </w:pPr>
    </w:p>
    <w:p w14:paraId="78D694EF" w14:textId="648B618A" w:rsidR="00EB1DFB" w:rsidRPr="00C50EE7" w:rsidRDefault="00CF0583" w:rsidP="006D793E">
      <w:pPr>
        <w:widowControl w:val="0"/>
        <w:autoSpaceDE w:val="0"/>
        <w:autoSpaceDN w:val="0"/>
        <w:adjustRightInd w:val="0"/>
        <w:rPr>
          <w:rFonts w:cs="Times-Bold"/>
          <w:b/>
          <w:bCs/>
          <w:i/>
          <w:color w:val="auto"/>
          <w:sz w:val="24"/>
          <w:szCs w:val="24"/>
        </w:rPr>
      </w:pPr>
      <w:r>
        <w:rPr>
          <w:color w:val="auto"/>
        </w:rPr>
        <w:t xml:space="preserve">A compter de la phase </w:t>
      </w:r>
      <w:r w:rsidRPr="00CF0583">
        <w:rPr>
          <w:color w:val="auto"/>
        </w:rPr>
        <w:t>4</w:t>
      </w:r>
      <w:r w:rsidR="00F34681" w:rsidRPr="00CF0583">
        <w:rPr>
          <w:color w:val="auto"/>
        </w:rPr>
        <w:t xml:space="preserve"> </w:t>
      </w:r>
      <w:r w:rsidR="00F72AA0" w:rsidRPr="00CF0583">
        <w:rPr>
          <w:color w:val="auto"/>
        </w:rPr>
        <w:t xml:space="preserve"> </w:t>
      </w:r>
      <w:r w:rsidRPr="00CF0583">
        <w:rPr>
          <w:color w:val="auto"/>
        </w:rPr>
        <w:t>du protocole sanitaire du 19 mai 2021</w:t>
      </w:r>
      <w:r>
        <w:rPr>
          <w:color w:val="auto"/>
          <w:sz w:val="20"/>
          <w:szCs w:val="20"/>
        </w:rPr>
        <w:t xml:space="preserve"> </w:t>
      </w:r>
      <w:r w:rsidR="00B92E70" w:rsidRPr="00C50EE7">
        <w:rPr>
          <w:color w:val="auto"/>
        </w:rPr>
        <w:t xml:space="preserve">selon lequel </w:t>
      </w:r>
      <w:r w:rsidR="00340434">
        <w:rPr>
          <w:color w:val="auto"/>
        </w:rPr>
        <w:t>« </w:t>
      </w:r>
      <w:r w:rsidRPr="00A73893">
        <w:rPr>
          <w:rFonts w:eastAsia="Times New Roman" w:cs="Times New Roman"/>
          <w:color w:val="4F81BD" w:themeColor="accent1"/>
          <w:sz w:val="24"/>
          <w:szCs w:val="24"/>
        </w:rPr>
        <w:t>La pratique de toutes les activités sportives est autorisée sans restriction, avec contact en plein air et en espace clos et couvert</w:t>
      </w:r>
      <w:r w:rsidR="00340434">
        <w:rPr>
          <w:rFonts w:eastAsia="Times New Roman" w:cs="Times New Roman"/>
          <w:color w:val="4F81BD" w:themeColor="accent1"/>
          <w:sz w:val="24"/>
          <w:szCs w:val="24"/>
        </w:rPr>
        <w:t> »</w:t>
      </w:r>
      <w:r w:rsidR="00E63825" w:rsidRPr="00C50EE7">
        <w:rPr>
          <w:rFonts w:cs="Times-Bold"/>
          <w:i/>
          <w:color w:val="auto"/>
          <w:sz w:val="24"/>
          <w:szCs w:val="24"/>
        </w:rPr>
        <w:t xml:space="preserve"> </w:t>
      </w:r>
      <w:r w:rsidR="00340434">
        <w:rPr>
          <w:rFonts w:cs="Times-Bold"/>
          <w:i/>
          <w:color w:val="auto"/>
          <w:sz w:val="24"/>
          <w:szCs w:val="24"/>
        </w:rPr>
        <w:t>La pratique intégrale de notre discipline pourra</w:t>
      </w:r>
      <w:r w:rsidR="00846AB6">
        <w:rPr>
          <w:rFonts w:cs="Times-Bold"/>
          <w:i/>
          <w:color w:val="auto"/>
          <w:sz w:val="24"/>
          <w:szCs w:val="24"/>
        </w:rPr>
        <w:t xml:space="preserve"> reprendre pour tous</w:t>
      </w:r>
      <w:r w:rsidR="00340434">
        <w:rPr>
          <w:rFonts w:cs="Times-Bold"/>
          <w:i/>
          <w:color w:val="auto"/>
          <w:sz w:val="24"/>
          <w:szCs w:val="24"/>
        </w:rPr>
        <w:t>, si</w:t>
      </w:r>
      <w:r w:rsidR="00846AB6">
        <w:rPr>
          <w:rFonts w:cs="Times-Bold"/>
          <w:i/>
          <w:color w:val="auto"/>
          <w:sz w:val="24"/>
          <w:szCs w:val="24"/>
        </w:rPr>
        <w:t xml:space="preserve"> l</w:t>
      </w:r>
      <w:r w:rsidR="00340434">
        <w:rPr>
          <w:rFonts w:cs="Times-Bold"/>
          <w:i/>
          <w:color w:val="auto"/>
          <w:sz w:val="24"/>
          <w:szCs w:val="24"/>
        </w:rPr>
        <w:t xml:space="preserve">es conditions sanitaires permettent le maintien de cette phase, </w:t>
      </w:r>
      <w:r w:rsidR="00E63825" w:rsidRPr="00C50EE7">
        <w:rPr>
          <w:rFonts w:cs="Times-Bold"/>
          <w:i/>
          <w:color w:val="auto"/>
          <w:sz w:val="24"/>
          <w:szCs w:val="24"/>
        </w:rPr>
        <w:t xml:space="preserve">. </w:t>
      </w:r>
    </w:p>
    <w:p w14:paraId="5B1C8AC3" w14:textId="77777777" w:rsidR="00EB1DFB" w:rsidRPr="00C50EE7" w:rsidRDefault="00EB1DFB" w:rsidP="006D793E">
      <w:pPr>
        <w:widowControl w:val="0"/>
        <w:autoSpaceDE w:val="0"/>
        <w:autoSpaceDN w:val="0"/>
        <w:adjustRightInd w:val="0"/>
        <w:rPr>
          <w:rFonts w:cs="Times-Bold"/>
          <w:color w:val="auto"/>
        </w:rPr>
      </w:pPr>
    </w:p>
    <w:p w14:paraId="68FCD45D" w14:textId="4B73263C" w:rsidR="006D793E" w:rsidRPr="00C50EE7" w:rsidRDefault="006D793E" w:rsidP="006D793E">
      <w:pPr>
        <w:widowControl w:val="0"/>
        <w:autoSpaceDE w:val="0"/>
        <w:autoSpaceDN w:val="0"/>
        <w:adjustRightInd w:val="0"/>
        <w:rPr>
          <w:rFonts w:cs="Times-Bold"/>
          <w:color w:val="auto"/>
        </w:rPr>
      </w:pPr>
      <w:r w:rsidRPr="00C50EE7">
        <w:rPr>
          <w:rFonts w:cs="Times-Bold"/>
          <w:color w:val="auto"/>
        </w:rPr>
        <w:t xml:space="preserve">Etant entendu que notre pratique n’est pas compétitive, </w:t>
      </w:r>
      <w:r w:rsidR="006870BC" w:rsidRPr="00C50EE7">
        <w:rPr>
          <w:rFonts w:cs="Times-Bold"/>
          <w:color w:val="auto"/>
        </w:rPr>
        <w:t xml:space="preserve">ne nécessite pas d’accélération du rythme cardio-respiratoire, </w:t>
      </w:r>
      <w:r w:rsidR="007D7433" w:rsidRPr="00C50EE7">
        <w:rPr>
          <w:rFonts w:cs="Times-Bold"/>
          <w:color w:val="auto"/>
        </w:rPr>
        <w:t>optimise</w:t>
      </w:r>
      <w:r w:rsidR="006870BC" w:rsidRPr="00C50EE7">
        <w:rPr>
          <w:rFonts w:cs="Times-Bold"/>
          <w:color w:val="auto"/>
        </w:rPr>
        <w:t xml:space="preserve"> l’appréciation des distances entre les personnes, renforce la santé des pratiquant</w:t>
      </w:r>
      <w:r w:rsidR="007D7433" w:rsidRPr="00C50EE7">
        <w:rPr>
          <w:rFonts w:cs="Times-Bold"/>
          <w:color w:val="auto"/>
        </w:rPr>
        <w:t>s</w:t>
      </w:r>
      <w:r w:rsidR="006870BC" w:rsidRPr="00C50EE7">
        <w:rPr>
          <w:rFonts w:cs="Times-Bold"/>
          <w:color w:val="auto"/>
        </w:rPr>
        <w:t xml:space="preserve"> par des exercices fondés sur une tradition </w:t>
      </w:r>
      <w:r w:rsidR="007D7433" w:rsidRPr="00C50EE7">
        <w:rPr>
          <w:rFonts w:cs="Times-Bold"/>
          <w:color w:val="auto"/>
        </w:rPr>
        <w:t>éprouvée, restaure des relations sociales distandues, améliore</w:t>
      </w:r>
      <w:r w:rsidR="00D43F4D" w:rsidRPr="00C50EE7">
        <w:rPr>
          <w:rFonts w:cs="Times-Bold"/>
          <w:color w:val="auto"/>
        </w:rPr>
        <w:t xml:space="preserve"> </w:t>
      </w:r>
      <w:r w:rsidR="00204CCB" w:rsidRPr="00C50EE7">
        <w:rPr>
          <w:rFonts w:cs="Times-Bold"/>
          <w:color w:val="auto"/>
        </w:rPr>
        <w:t>la confiance en soi et la maîtrise des peurs irrationnelles,</w:t>
      </w:r>
    </w:p>
    <w:p w14:paraId="27282DD6" w14:textId="77777777" w:rsidR="00204CCB" w:rsidRPr="00C50EE7" w:rsidRDefault="00204CCB" w:rsidP="006D793E">
      <w:pPr>
        <w:widowControl w:val="0"/>
        <w:autoSpaceDE w:val="0"/>
        <w:autoSpaceDN w:val="0"/>
        <w:adjustRightInd w:val="0"/>
        <w:rPr>
          <w:rFonts w:cs="Times-Bold"/>
          <w:color w:val="auto"/>
        </w:rPr>
      </w:pPr>
    </w:p>
    <w:p w14:paraId="1B8EAE2E" w14:textId="282E4DDB" w:rsidR="00204CCB" w:rsidRPr="00671C48" w:rsidRDefault="00204CCB" w:rsidP="00671C48">
      <w:pPr>
        <w:rPr>
          <w:rFonts w:eastAsia="Times New Roman" w:cs="Times New Roman"/>
          <w:b/>
          <w:color w:val="auto"/>
        </w:rPr>
      </w:pPr>
      <w:r w:rsidRPr="00C50EE7">
        <w:rPr>
          <w:rFonts w:cs="Times-Bold"/>
          <w:b/>
          <w:color w:val="auto"/>
        </w:rPr>
        <w:t xml:space="preserve">Nous souhaitons </w:t>
      </w:r>
      <w:r w:rsidR="00846AB6">
        <w:rPr>
          <w:rFonts w:cs="Times-Bold"/>
          <w:b/>
          <w:color w:val="auto"/>
        </w:rPr>
        <w:t xml:space="preserve">ainsi </w:t>
      </w:r>
      <w:r w:rsidRPr="00C50EE7">
        <w:rPr>
          <w:rFonts w:cs="Times-Bold"/>
          <w:b/>
          <w:color w:val="auto"/>
        </w:rPr>
        <w:t xml:space="preserve">pratiquer notre </w:t>
      </w:r>
      <w:r w:rsidR="00B74B66" w:rsidRPr="00C50EE7">
        <w:rPr>
          <w:rFonts w:cs="Times-Bold"/>
          <w:b/>
          <w:color w:val="auto"/>
        </w:rPr>
        <w:t>discipline dans son intégralité,</w:t>
      </w:r>
      <w:r w:rsidRPr="00C50EE7">
        <w:rPr>
          <w:rFonts w:cs="Times-Bold"/>
          <w:b/>
          <w:color w:val="auto"/>
        </w:rPr>
        <w:t xml:space="preserve"> en rapport avec </w:t>
      </w:r>
      <w:r w:rsidR="00671C48">
        <w:rPr>
          <w:rFonts w:cs="Times-Bold"/>
          <w:b/>
          <w:color w:val="auto"/>
        </w:rPr>
        <w:t xml:space="preserve">la phase 4 du calendrier inclus dans le </w:t>
      </w:r>
      <w:r w:rsidR="00671C48" w:rsidRPr="00886730">
        <w:rPr>
          <w:rFonts w:eastAsia="Times New Roman" w:cs="Times New Roman"/>
          <w:b/>
          <w:color w:val="auto"/>
        </w:rPr>
        <w:t xml:space="preserve">Protocole sanitaire de reprise des activités physiques et sportives </w:t>
      </w:r>
      <w:r w:rsidR="00671C48">
        <w:rPr>
          <w:rFonts w:eastAsia="Times New Roman" w:cs="Times New Roman"/>
          <w:b/>
          <w:color w:val="auto"/>
        </w:rPr>
        <w:t>(Ministère de l’éducation nationale, de la jeunesse et des sports.) du 19 mai 2021 (fourni en annexe)</w:t>
      </w:r>
      <w:r w:rsidR="00846AB6">
        <w:rPr>
          <w:rFonts w:eastAsia="Times New Roman" w:cs="Times New Roman"/>
          <w:b/>
          <w:color w:val="auto"/>
        </w:rPr>
        <w:t>.</w:t>
      </w:r>
    </w:p>
    <w:p w14:paraId="3F83FD9A" w14:textId="77777777" w:rsidR="000C3852" w:rsidRPr="00C50EE7" w:rsidRDefault="000C3852" w:rsidP="006D793E">
      <w:pPr>
        <w:widowControl w:val="0"/>
        <w:autoSpaceDE w:val="0"/>
        <w:autoSpaceDN w:val="0"/>
        <w:adjustRightInd w:val="0"/>
        <w:rPr>
          <w:rFonts w:cs="Times-Bold"/>
          <w:color w:val="auto"/>
        </w:rPr>
      </w:pPr>
    </w:p>
    <w:p w14:paraId="69827BE6" w14:textId="55E13C49" w:rsidR="00204CCB" w:rsidRPr="00C50EE7" w:rsidRDefault="00D776DF" w:rsidP="006D793E">
      <w:pPr>
        <w:widowControl w:val="0"/>
        <w:autoSpaceDE w:val="0"/>
        <w:autoSpaceDN w:val="0"/>
        <w:adjustRightInd w:val="0"/>
        <w:rPr>
          <w:rFonts w:cs="Times-Bold"/>
          <w:color w:val="auto"/>
        </w:rPr>
      </w:pPr>
      <w:r w:rsidRPr="00C50EE7">
        <w:rPr>
          <w:rFonts w:cs="Times-Bold"/>
          <w:color w:val="auto"/>
        </w:rPr>
        <w:t>Cependant, et au cas où la situation viendrait à changer, notamment au niveau des décision</w:t>
      </w:r>
      <w:r w:rsidR="006C6D08" w:rsidRPr="00C50EE7">
        <w:rPr>
          <w:rFonts w:cs="Times-Bold"/>
          <w:color w:val="auto"/>
        </w:rPr>
        <w:t>s qui pourraient être prises de manière motivée et en toute légalité</w:t>
      </w:r>
      <w:r w:rsidRPr="00C50EE7">
        <w:rPr>
          <w:rFonts w:cs="Times-Bold"/>
          <w:color w:val="auto"/>
        </w:rPr>
        <w:t xml:space="preserve"> par les responsables politiques locaux et/ou nationaux, nous savons nous adapter </w:t>
      </w:r>
      <w:r w:rsidR="006C6D08" w:rsidRPr="00C50EE7">
        <w:rPr>
          <w:rFonts w:cs="Times-Bold"/>
          <w:color w:val="auto"/>
        </w:rPr>
        <w:t xml:space="preserve">et fonctionner de manière partielle </w:t>
      </w:r>
      <w:r w:rsidR="003F0751">
        <w:rPr>
          <w:rFonts w:cs="Times-Bold"/>
          <w:color w:val="auto"/>
        </w:rPr>
        <w:t xml:space="preserve">et adaptée </w:t>
      </w:r>
      <w:r w:rsidR="006C6D08" w:rsidRPr="00C50EE7">
        <w:rPr>
          <w:rFonts w:cs="Times-Bold"/>
          <w:color w:val="auto"/>
        </w:rPr>
        <w:t>comme nous l’avons évoqué plus haut.</w:t>
      </w:r>
    </w:p>
    <w:p w14:paraId="521FBFF2" w14:textId="77777777" w:rsidR="00B74B66" w:rsidRPr="00C50EE7" w:rsidRDefault="00B74B66" w:rsidP="006D793E">
      <w:pPr>
        <w:widowControl w:val="0"/>
        <w:autoSpaceDE w:val="0"/>
        <w:autoSpaceDN w:val="0"/>
        <w:adjustRightInd w:val="0"/>
        <w:rPr>
          <w:rFonts w:cs="Times-Bold"/>
          <w:color w:val="auto"/>
        </w:rPr>
      </w:pPr>
    </w:p>
    <w:p w14:paraId="0A4F0A53" w14:textId="6B2FA970" w:rsidR="00576E48" w:rsidRPr="00C50EE7" w:rsidRDefault="00576E48" w:rsidP="006D793E">
      <w:pPr>
        <w:widowControl w:val="0"/>
        <w:autoSpaceDE w:val="0"/>
        <w:autoSpaceDN w:val="0"/>
        <w:adjustRightInd w:val="0"/>
        <w:rPr>
          <w:rFonts w:cs="Times-Bold"/>
          <w:color w:val="auto"/>
        </w:rPr>
      </w:pPr>
      <w:r w:rsidRPr="00C50EE7">
        <w:rPr>
          <w:rFonts w:cs="Times-Bold"/>
          <w:color w:val="auto"/>
        </w:rPr>
        <w:t>La pratique en extérieur</w:t>
      </w:r>
      <w:r w:rsidR="00533F2C" w:rsidRPr="00C50EE7">
        <w:rPr>
          <w:rFonts w:cs="Times-Bold"/>
          <w:color w:val="auto"/>
        </w:rPr>
        <w:t xml:space="preserve">, et/ou sous préault (comme c’est le cas au complexe de la Madeleine) </w:t>
      </w:r>
      <w:r w:rsidR="00846AB6">
        <w:rPr>
          <w:rFonts w:cs="Times-Bold"/>
          <w:color w:val="auto"/>
        </w:rPr>
        <w:t>sera proposée en respect des conditions liées aux phases 2 et 3</w:t>
      </w:r>
      <w:r w:rsidR="00533F2C" w:rsidRPr="00C50EE7">
        <w:rPr>
          <w:rFonts w:cs="Times-Bold"/>
          <w:color w:val="auto"/>
        </w:rPr>
        <w:t>. Il appartiendra à chaque commune qui nous héberge, de nous indiquer les lieux les plus appropriés</w:t>
      </w:r>
      <w:r w:rsidR="00412FC5" w:rsidRPr="00C50EE7">
        <w:rPr>
          <w:rFonts w:cs="Times-Bold"/>
          <w:color w:val="auto"/>
        </w:rPr>
        <w:t xml:space="preserve"> et de nous autoriser sur demande et au cas par cas, à y accéder</w:t>
      </w:r>
      <w:r w:rsidR="00533F2C" w:rsidRPr="00C50EE7">
        <w:rPr>
          <w:rFonts w:cs="Times-Bold"/>
          <w:color w:val="auto"/>
        </w:rPr>
        <w:t>.</w:t>
      </w:r>
    </w:p>
    <w:p w14:paraId="22295F94" w14:textId="77777777" w:rsidR="002B0F0D" w:rsidRPr="00C50EE7" w:rsidRDefault="002B0F0D" w:rsidP="006D793E">
      <w:pPr>
        <w:widowControl w:val="0"/>
        <w:autoSpaceDE w:val="0"/>
        <w:autoSpaceDN w:val="0"/>
        <w:adjustRightInd w:val="0"/>
        <w:rPr>
          <w:rFonts w:cs="Times-Bold"/>
          <w:color w:val="auto"/>
        </w:rPr>
      </w:pPr>
    </w:p>
    <w:p w14:paraId="6D31FBE4" w14:textId="61A86F02" w:rsidR="005F1176" w:rsidRPr="00C50EE7" w:rsidRDefault="005F1176" w:rsidP="006D793E">
      <w:pPr>
        <w:widowControl w:val="0"/>
        <w:autoSpaceDE w:val="0"/>
        <w:autoSpaceDN w:val="0"/>
        <w:adjustRightInd w:val="0"/>
        <w:rPr>
          <w:rFonts w:cs="Times-Bold"/>
          <w:color w:val="auto"/>
        </w:rPr>
      </w:pPr>
      <w:r w:rsidRPr="00C50EE7">
        <w:rPr>
          <w:rFonts w:cs="Times-Bold"/>
          <w:color w:val="auto"/>
        </w:rPr>
        <w:t>Ces règles de pratiques au sein d</w:t>
      </w:r>
      <w:r w:rsidR="0084178B" w:rsidRPr="00C50EE7">
        <w:rPr>
          <w:rFonts w:cs="Times-Bold"/>
          <w:color w:val="auto"/>
        </w:rPr>
        <w:t>es</w:t>
      </w:r>
      <w:r w:rsidRPr="00C50EE7">
        <w:rPr>
          <w:rFonts w:cs="Times-Bold"/>
          <w:color w:val="auto"/>
        </w:rPr>
        <w:t xml:space="preserve"> dojo</w:t>
      </w:r>
      <w:r w:rsidR="0084178B" w:rsidRPr="00C50EE7">
        <w:rPr>
          <w:rFonts w:cs="Times-Bold"/>
          <w:color w:val="auto"/>
        </w:rPr>
        <w:t>s</w:t>
      </w:r>
      <w:r w:rsidRPr="00C50EE7">
        <w:rPr>
          <w:rFonts w:cs="Times-Bold"/>
          <w:color w:val="auto"/>
        </w:rPr>
        <w:t xml:space="preserve"> seront communiquées et explicitées par chaque professeur et devront être approuvées par chaque pratiquant.</w:t>
      </w:r>
    </w:p>
    <w:p w14:paraId="31995A42" w14:textId="77777777" w:rsidR="005F1176" w:rsidRPr="00C50EE7" w:rsidRDefault="005F1176" w:rsidP="006D793E">
      <w:pPr>
        <w:widowControl w:val="0"/>
        <w:autoSpaceDE w:val="0"/>
        <w:autoSpaceDN w:val="0"/>
        <w:adjustRightInd w:val="0"/>
        <w:rPr>
          <w:rFonts w:cs="Times-Bold"/>
          <w:color w:val="auto"/>
        </w:rPr>
      </w:pPr>
    </w:p>
    <w:p w14:paraId="28817E52" w14:textId="77777777" w:rsidR="00834E7C" w:rsidRDefault="002B0F0D" w:rsidP="00D74F44">
      <w:pPr>
        <w:rPr>
          <w:rFonts w:cs="Consolas"/>
          <w:color w:val="auto"/>
        </w:rPr>
      </w:pPr>
      <w:r w:rsidRPr="00C50EE7">
        <w:rPr>
          <w:rFonts w:cs="Times-Bold"/>
          <w:color w:val="auto"/>
        </w:rPr>
        <w:t xml:space="preserve">En tant qu’association déclarée en préfecture </w:t>
      </w:r>
      <w:r w:rsidR="00D74F44" w:rsidRPr="00C50EE7">
        <w:rPr>
          <w:rFonts w:cs="Times-Bold"/>
          <w:color w:val="auto"/>
        </w:rPr>
        <w:t>(</w:t>
      </w:r>
      <w:r w:rsidR="00D74F44" w:rsidRPr="00C50EE7">
        <w:rPr>
          <w:rFonts w:cs="Consolas"/>
          <w:color w:val="auto"/>
        </w:rPr>
        <w:t xml:space="preserve">N° RNA:W543006434), </w:t>
      </w:r>
      <w:r w:rsidR="00632284" w:rsidRPr="00C50EE7">
        <w:rPr>
          <w:rFonts w:cs="Consolas"/>
          <w:color w:val="auto"/>
        </w:rPr>
        <w:t xml:space="preserve">régulièrement </w:t>
      </w:r>
      <w:r w:rsidR="002E0DD4" w:rsidRPr="00C50EE7">
        <w:rPr>
          <w:rFonts w:cs="Consolas"/>
          <w:color w:val="auto"/>
        </w:rPr>
        <w:t>assurée</w:t>
      </w:r>
      <w:r w:rsidR="00647A5E" w:rsidRPr="00C50EE7">
        <w:rPr>
          <w:rFonts w:cs="Consolas"/>
          <w:color w:val="auto"/>
        </w:rPr>
        <w:t>,</w:t>
      </w:r>
      <w:r w:rsidR="002E0DD4" w:rsidRPr="00C50EE7">
        <w:rPr>
          <w:rFonts w:cs="Consolas"/>
          <w:color w:val="auto"/>
        </w:rPr>
        <w:t xml:space="preserve"> </w:t>
      </w:r>
      <w:r w:rsidR="00D74F44" w:rsidRPr="00C50EE7">
        <w:rPr>
          <w:rFonts w:cs="Consolas"/>
          <w:color w:val="auto"/>
        </w:rPr>
        <w:t>juridiquement res</w:t>
      </w:r>
      <w:r w:rsidR="00DF2419" w:rsidRPr="00C50EE7">
        <w:rPr>
          <w:rFonts w:cs="Consolas"/>
          <w:color w:val="auto"/>
        </w:rPr>
        <w:t>ponsable et repr</w:t>
      </w:r>
      <w:r w:rsidR="00B74B66" w:rsidRPr="00C50EE7">
        <w:rPr>
          <w:rFonts w:cs="Consolas"/>
          <w:color w:val="auto"/>
        </w:rPr>
        <w:t>é</w:t>
      </w:r>
      <w:r w:rsidR="00DF2419" w:rsidRPr="00C50EE7">
        <w:rPr>
          <w:rFonts w:cs="Consolas"/>
          <w:color w:val="auto"/>
        </w:rPr>
        <w:t>sentée par les 4 membres de son bureau (Président/vice-président, secrétai</w:t>
      </w:r>
      <w:r w:rsidR="008556A4" w:rsidRPr="00C50EE7">
        <w:rPr>
          <w:rFonts w:cs="Consolas"/>
          <w:color w:val="auto"/>
        </w:rPr>
        <w:t xml:space="preserve">re, trésorier), nous assumons de manière autonome, une </w:t>
      </w:r>
      <w:r w:rsidR="00DF2419" w:rsidRPr="00C50EE7">
        <w:rPr>
          <w:rFonts w:cs="Consolas"/>
          <w:color w:val="auto"/>
        </w:rPr>
        <w:t>entière responsabilité relativement à nos pratiques et sommes en mesure d</w:t>
      </w:r>
      <w:r w:rsidR="008556A4" w:rsidRPr="00C50EE7">
        <w:rPr>
          <w:rFonts w:cs="Consolas"/>
          <w:color w:val="auto"/>
        </w:rPr>
        <w:t>’</w:t>
      </w:r>
      <w:r w:rsidR="00DF2419" w:rsidRPr="00C50EE7">
        <w:rPr>
          <w:rFonts w:cs="Consolas"/>
          <w:color w:val="auto"/>
        </w:rPr>
        <w:t xml:space="preserve">en </w:t>
      </w:r>
    </w:p>
    <w:p w14:paraId="1498804A" w14:textId="77777777" w:rsidR="00834E7C" w:rsidRDefault="00834E7C" w:rsidP="00D74F44">
      <w:pPr>
        <w:rPr>
          <w:rFonts w:cs="Consolas"/>
          <w:color w:val="auto"/>
        </w:rPr>
      </w:pPr>
    </w:p>
    <w:p w14:paraId="397E500E" w14:textId="77777777" w:rsidR="00834E7C" w:rsidRDefault="00834E7C" w:rsidP="00D74F44">
      <w:pPr>
        <w:rPr>
          <w:rFonts w:cs="Consolas"/>
          <w:color w:val="auto"/>
        </w:rPr>
      </w:pPr>
    </w:p>
    <w:p w14:paraId="3DD1F344" w14:textId="77777777" w:rsidR="00834E7C" w:rsidRDefault="00834E7C" w:rsidP="00D74F44">
      <w:pPr>
        <w:rPr>
          <w:rFonts w:cs="Consolas"/>
          <w:color w:val="auto"/>
        </w:rPr>
      </w:pPr>
    </w:p>
    <w:p w14:paraId="4041648B" w14:textId="0AD7D1CE" w:rsidR="008556A4" w:rsidRPr="00C50EE7" w:rsidRDefault="00DF2419" w:rsidP="00D74F44">
      <w:pPr>
        <w:rPr>
          <w:rFonts w:cs="Consolas"/>
          <w:color w:val="auto"/>
        </w:rPr>
      </w:pPr>
      <w:r w:rsidRPr="00C50EE7">
        <w:rPr>
          <w:rFonts w:cs="Consolas"/>
          <w:color w:val="auto"/>
        </w:rPr>
        <w:t>répondre</w:t>
      </w:r>
      <w:r w:rsidR="008556A4" w:rsidRPr="00C50EE7">
        <w:rPr>
          <w:rFonts w:cs="Consolas"/>
          <w:color w:val="auto"/>
        </w:rPr>
        <w:t>, sans avoir à en référer à une quelcon</w:t>
      </w:r>
      <w:r w:rsidR="00D222CA" w:rsidRPr="00C50EE7">
        <w:rPr>
          <w:rFonts w:cs="Consolas"/>
          <w:color w:val="auto"/>
        </w:rPr>
        <w:t>que structure fédérale qui ne peut, en aucune manière se substituer à notre libre arbitre et à notre liberté associative.</w:t>
      </w:r>
      <w:r w:rsidR="00D74F44" w:rsidRPr="00C50EE7">
        <w:rPr>
          <w:rFonts w:cs="Consolas"/>
          <w:color w:val="auto"/>
        </w:rPr>
        <w:t xml:space="preserve"> </w:t>
      </w:r>
    </w:p>
    <w:p w14:paraId="78386A92" w14:textId="77777777" w:rsidR="00412FC5" w:rsidRPr="00C50EE7" w:rsidRDefault="00412FC5" w:rsidP="00D74F44">
      <w:pPr>
        <w:rPr>
          <w:rFonts w:cs="Consolas"/>
          <w:color w:val="auto"/>
        </w:rPr>
      </w:pPr>
    </w:p>
    <w:p w14:paraId="5E9D84CD" w14:textId="77777777" w:rsidR="008A67D3" w:rsidRPr="00C50EE7" w:rsidRDefault="00E75251" w:rsidP="00D74F44">
      <w:pPr>
        <w:rPr>
          <w:rFonts w:cs="Consolas"/>
          <w:color w:val="auto"/>
        </w:rPr>
      </w:pPr>
      <w:r w:rsidRPr="00C50EE7">
        <w:rPr>
          <w:rFonts w:cs="Consolas"/>
          <w:color w:val="auto"/>
        </w:rPr>
        <w:t xml:space="preserve">Ainsi, </w:t>
      </w:r>
      <w:r w:rsidR="0084178B" w:rsidRPr="00C50EE7">
        <w:rPr>
          <w:rFonts w:cs="Consolas"/>
          <w:color w:val="auto"/>
        </w:rPr>
        <w:t xml:space="preserve">au-delà de nos règles de fonctionnement internes, </w:t>
      </w:r>
      <w:r w:rsidRPr="00C50EE7">
        <w:rPr>
          <w:rFonts w:cs="Consolas"/>
          <w:color w:val="auto"/>
        </w:rPr>
        <w:t xml:space="preserve">nous nous engageons à respecter l’ensemble des règles en vigueur au sein des structures sportives mises à </w:t>
      </w:r>
    </w:p>
    <w:p w14:paraId="5A89BF7E" w14:textId="4BC78916" w:rsidR="00D74F44" w:rsidRPr="00C50EE7" w:rsidRDefault="00E75251" w:rsidP="00D74F44">
      <w:pPr>
        <w:rPr>
          <w:rFonts w:cs="Consolas"/>
          <w:color w:val="auto"/>
        </w:rPr>
      </w:pPr>
      <w:r w:rsidRPr="00C50EE7">
        <w:rPr>
          <w:rFonts w:cs="Consolas"/>
          <w:color w:val="auto"/>
        </w:rPr>
        <w:t>disposition par les collectivité concernées</w:t>
      </w:r>
      <w:r w:rsidR="004E587A" w:rsidRPr="00C50EE7">
        <w:rPr>
          <w:rFonts w:cs="Consolas"/>
          <w:color w:val="auto"/>
        </w:rPr>
        <w:t> </w:t>
      </w:r>
      <w:r w:rsidR="00483260" w:rsidRPr="00C50EE7">
        <w:rPr>
          <w:rFonts w:cs="Consolas"/>
          <w:color w:val="auto"/>
        </w:rPr>
        <w:t xml:space="preserve">et à respecter les dispositions du règlement intérieur </w:t>
      </w:r>
      <w:r w:rsidR="009307F6" w:rsidRPr="00C50EE7">
        <w:rPr>
          <w:rFonts w:cs="Consolas"/>
          <w:color w:val="auto"/>
        </w:rPr>
        <w:t>des structures gestionnaires de ces structures</w:t>
      </w:r>
      <w:r w:rsidR="00483260" w:rsidRPr="00C50EE7">
        <w:rPr>
          <w:rFonts w:cs="Consolas"/>
          <w:color w:val="auto"/>
        </w:rPr>
        <w:t xml:space="preserve">, à l’appliquer et à le faire appliquer </w:t>
      </w:r>
      <w:r w:rsidR="004E587A" w:rsidRPr="00C50EE7">
        <w:rPr>
          <w:rFonts w:cs="Consolas"/>
          <w:color w:val="auto"/>
        </w:rPr>
        <w:t xml:space="preserve">; </w:t>
      </w:r>
      <w:r w:rsidR="005E0C5A" w:rsidRPr="00C50EE7">
        <w:rPr>
          <w:rFonts w:cs="Consolas"/>
          <w:color w:val="auto"/>
        </w:rPr>
        <w:t xml:space="preserve">tous </w:t>
      </w:r>
      <w:r w:rsidR="004E587A" w:rsidRPr="00C50EE7">
        <w:rPr>
          <w:rFonts w:cs="Consolas"/>
          <w:color w:val="auto"/>
        </w:rPr>
        <w:t>nos pratiquants ser</w:t>
      </w:r>
      <w:r w:rsidR="005E0C5A" w:rsidRPr="00C50EE7">
        <w:rPr>
          <w:rFonts w:cs="Consolas"/>
          <w:color w:val="auto"/>
        </w:rPr>
        <w:t>ont dûment informés</w:t>
      </w:r>
      <w:r w:rsidR="004E587A" w:rsidRPr="00C50EE7">
        <w:rPr>
          <w:rFonts w:cs="Consolas"/>
          <w:color w:val="auto"/>
        </w:rPr>
        <w:t xml:space="preserve"> de l’ensemble de ces règles et </w:t>
      </w:r>
      <w:r w:rsidR="00C91FC5" w:rsidRPr="00C50EE7">
        <w:rPr>
          <w:rFonts w:cs="Consolas"/>
          <w:color w:val="auto"/>
        </w:rPr>
        <w:t>s’engageront à</w:t>
      </w:r>
      <w:r w:rsidR="004E587A" w:rsidRPr="00C50EE7">
        <w:rPr>
          <w:rFonts w:cs="Consolas"/>
          <w:color w:val="auto"/>
        </w:rPr>
        <w:t xml:space="preserve"> </w:t>
      </w:r>
      <w:r w:rsidR="00C91FC5" w:rsidRPr="00C50EE7">
        <w:rPr>
          <w:rFonts w:cs="Consolas"/>
          <w:color w:val="auto"/>
        </w:rPr>
        <w:t>les respecter en signant une attestation remise</w:t>
      </w:r>
      <w:r w:rsidR="004E587A" w:rsidRPr="00C50EE7">
        <w:rPr>
          <w:rFonts w:cs="Consolas"/>
          <w:color w:val="auto"/>
        </w:rPr>
        <w:t xml:space="preserve"> </w:t>
      </w:r>
      <w:r w:rsidR="00C91FC5" w:rsidRPr="00C50EE7">
        <w:rPr>
          <w:rFonts w:cs="Consolas"/>
          <w:color w:val="auto"/>
        </w:rPr>
        <w:t xml:space="preserve">par </w:t>
      </w:r>
      <w:r w:rsidR="005E0C5A" w:rsidRPr="00C50EE7">
        <w:rPr>
          <w:rFonts w:cs="Consolas"/>
          <w:color w:val="auto"/>
        </w:rPr>
        <w:t>le</w:t>
      </w:r>
      <w:r w:rsidR="004E587A" w:rsidRPr="00C50EE7">
        <w:rPr>
          <w:rFonts w:cs="Consolas"/>
          <w:color w:val="auto"/>
        </w:rPr>
        <w:t xml:space="preserve"> professeur </w:t>
      </w:r>
      <w:r w:rsidR="001257C9" w:rsidRPr="00C50EE7">
        <w:rPr>
          <w:rFonts w:cs="Consolas"/>
          <w:color w:val="auto"/>
        </w:rPr>
        <w:t>du dojo</w:t>
      </w:r>
      <w:r w:rsidR="000C3852" w:rsidRPr="00C50EE7">
        <w:rPr>
          <w:rFonts w:cs="Consolas"/>
          <w:color w:val="auto"/>
        </w:rPr>
        <w:t>.</w:t>
      </w:r>
    </w:p>
    <w:p w14:paraId="1F344DB8" w14:textId="77777777" w:rsidR="00845EF3" w:rsidRPr="00C50EE7" w:rsidRDefault="00845EF3" w:rsidP="00D74F44">
      <w:pPr>
        <w:rPr>
          <w:rFonts w:cs="Consolas"/>
          <w:color w:val="auto"/>
        </w:rPr>
      </w:pPr>
    </w:p>
    <w:p w14:paraId="30F3D638" w14:textId="2DEF0C53" w:rsidR="007D4537" w:rsidRPr="00C50EE7" w:rsidRDefault="009307F6" w:rsidP="00B706AE">
      <w:pPr>
        <w:rPr>
          <w:rFonts w:cs="Consolas"/>
          <w:color w:val="auto"/>
        </w:rPr>
      </w:pPr>
      <w:r w:rsidRPr="00C50EE7">
        <w:rPr>
          <w:rFonts w:cs="Consolas"/>
          <w:color w:val="auto"/>
        </w:rPr>
        <w:t>En ce qui concerne</w:t>
      </w:r>
      <w:r w:rsidR="00493E72" w:rsidRPr="00C50EE7">
        <w:rPr>
          <w:rFonts w:cs="Consolas"/>
          <w:color w:val="auto"/>
        </w:rPr>
        <w:t xml:space="preserve"> la question de la sécurité de nos adhérents dans le contexte </w:t>
      </w:r>
      <w:r w:rsidR="003B2FF9" w:rsidRPr="00C50EE7">
        <w:rPr>
          <w:rFonts w:cs="Consolas"/>
          <w:color w:val="auto"/>
        </w:rPr>
        <w:t>du COVID19, et le suivi des présences à chaque séance,</w:t>
      </w:r>
      <w:r w:rsidRPr="00C50EE7">
        <w:rPr>
          <w:rFonts w:cs="Consolas"/>
          <w:color w:val="auto"/>
        </w:rPr>
        <w:t xml:space="preserve"> </w:t>
      </w:r>
      <w:r w:rsidR="003B2FF9" w:rsidRPr="00C50EE7">
        <w:rPr>
          <w:rFonts w:cs="Consolas"/>
          <w:color w:val="auto"/>
        </w:rPr>
        <w:t>l</w:t>
      </w:r>
      <w:r w:rsidR="00845EF3" w:rsidRPr="00C50EE7">
        <w:rPr>
          <w:rFonts w:cs="Consolas"/>
          <w:color w:val="auto"/>
        </w:rPr>
        <w:t>es professeurs</w:t>
      </w:r>
      <w:r w:rsidR="00123A42" w:rsidRPr="00C50EE7">
        <w:rPr>
          <w:rFonts w:cs="Consolas"/>
          <w:color w:val="auto"/>
        </w:rPr>
        <w:t xml:space="preserve"> ont l’habitude de relever et d’enregistrer les personnes</w:t>
      </w:r>
      <w:r w:rsidR="00845EF3" w:rsidRPr="00C50EE7">
        <w:rPr>
          <w:rFonts w:cs="Consolas"/>
          <w:color w:val="auto"/>
        </w:rPr>
        <w:t xml:space="preserve"> </w:t>
      </w:r>
      <w:r w:rsidR="00D1472D" w:rsidRPr="00C50EE7">
        <w:rPr>
          <w:rFonts w:cs="Consolas"/>
          <w:color w:val="auto"/>
        </w:rPr>
        <w:t xml:space="preserve">(nom, prénom, adresse, telephone, email) </w:t>
      </w:r>
      <w:r w:rsidR="00123A42" w:rsidRPr="00C50EE7">
        <w:rPr>
          <w:rFonts w:cs="Consolas"/>
          <w:color w:val="auto"/>
        </w:rPr>
        <w:t>présentes à chacun de leurs cours.</w:t>
      </w:r>
      <w:r w:rsidR="00597C25" w:rsidRPr="00C50EE7">
        <w:rPr>
          <w:rFonts w:cs="Consolas"/>
          <w:color w:val="auto"/>
        </w:rPr>
        <w:t xml:space="preserve"> Ces informations nominatives sont notamment utilisées pour apprécier l’assiduité des élèves.</w:t>
      </w:r>
      <w:r w:rsidR="003B2FF9" w:rsidRPr="00C50EE7">
        <w:rPr>
          <w:rFonts w:cs="Consolas"/>
          <w:color w:val="auto"/>
        </w:rPr>
        <w:t xml:space="preserve"> </w:t>
      </w:r>
    </w:p>
    <w:p w14:paraId="35739FA3" w14:textId="77777777" w:rsidR="007D4537" w:rsidRPr="00C50EE7" w:rsidRDefault="007D4537" w:rsidP="00B706AE">
      <w:pPr>
        <w:rPr>
          <w:rFonts w:cs="Consolas"/>
          <w:color w:val="auto"/>
        </w:rPr>
      </w:pPr>
    </w:p>
    <w:p w14:paraId="6FDE001A" w14:textId="1984C5FB" w:rsidR="003B2FF9" w:rsidRPr="00C50EE7" w:rsidRDefault="003B2FF9" w:rsidP="00B706AE">
      <w:pPr>
        <w:rPr>
          <w:rFonts w:cs="Consolas"/>
          <w:color w:val="auto"/>
        </w:rPr>
      </w:pPr>
      <w:r w:rsidRPr="00C50EE7">
        <w:rPr>
          <w:rFonts w:cs="Consolas"/>
          <w:color w:val="auto"/>
        </w:rPr>
        <w:t xml:space="preserve">Chaque professeur constitue </w:t>
      </w:r>
      <w:r w:rsidR="00597C25" w:rsidRPr="00C50EE7">
        <w:rPr>
          <w:rFonts w:cs="Consolas"/>
          <w:color w:val="auto"/>
        </w:rPr>
        <w:t xml:space="preserve">ainsi </w:t>
      </w:r>
      <w:r w:rsidRPr="00C50EE7">
        <w:rPr>
          <w:rFonts w:cs="Consolas"/>
          <w:color w:val="auto"/>
        </w:rPr>
        <w:t xml:space="preserve">un référent COVID qui </w:t>
      </w:r>
      <w:r w:rsidR="00597C25" w:rsidRPr="00C50EE7">
        <w:rPr>
          <w:rFonts w:cs="Consolas"/>
          <w:color w:val="auto"/>
        </w:rPr>
        <w:t xml:space="preserve">conservera, pendant trente jours les listes de présents aux fins, le cas échéant, d’informer toute personne </w:t>
      </w:r>
      <w:r w:rsidR="007D4537" w:rsidRPr="00C50EE7">
        <w:rPr>
          <w:rFonts w:cs="Consolas"/>
          <w:color w:val="auto"/>
        </w:rPr>
        <w:t>adhérente qui aurait été en conta</w:t>
      </w:r>
      <w:r w:rsidR="00FA41D9" w:rsidRPr="00C50EE7">
        <w:rPr>
          <w:rFonts w:cs="Consolas"/>
          <w:color w:val="auto"/>
        </w:rPr>
        <w:t>ct avec une personne contaminée, sous réserve que la personne contaminée soit d’accord.</w:t>
      </w:r>
    </w:p>
    <w:p w14:paraId="5E8A38CE" w14:textId="77777777" w:rsidR="005C4164" w:rsidRPr="00C50EE7" w:rsidRDefault="005C4164" w:rsidP="00B706AE">
      <w:pPr>
        <w:rPr>
          <w:rFonts w:cs="Consolas"/>
          <w:color w:val="auto"/>
        </w:rPr>
      </w:pPr>
    </w:p>
    <w:p w14:paraId="58482D76" w14:textId="77777777" w:rsidR="00DA2AB3" w:rsidRPr="00C50EE7" w:rsidRDefault="00DA2AB3" w:rsidP="00DA2AB3">
      <w:pPr>
        <w:rPr>
          <w:rFonts w:cs="Consolas"/>
          <w:color w:val="auto"/>
        </w:rPr>
      </w:pPr>
      <w:r w:rsidRPr="00C50EE7">
        <w:rPr>
          <w:rFonts w:cs="Consolas"/>
          <w:color w:val="auto"/>
        </w:rPr>
        <w:t>Au-delà de ce délai, elles n’auront plus vocation à être utilisée dans le cadre de la prévention et de la lutte contre la COVID.</w:t>
      </w:r>
    </w:p>
    <w:p w14:paraId="3CD2ABDD" w14:textId="77777777" w:rsidR="003F0751" w:rsidRDefault="003F0751" w:rsidP="00DA2AB3">
      <w:pPr>
        <w:rPr>
          <w:rFonts w:cs="Consolas"/>
          <w:color w:val="auto"/>
        </w:rPr>
      </w:pPr>
    </w:p>
    <w:p w14:paraId="7EA5455B" w14:textId="6404FC9B" w:rsidR="00DA2AB3" w:rsidRPr="00C50EE7" w:rsidRDefault="00DA2AB3" w:rsidP="00DA2AB3">
      <w:pPr>
        <w:rPr>
          <w:rFonts w:cs="Consolas"/>
          <w:color w:val="auto"/>
        </w:rPr>
      </w:pPr>
      <w:r w:rsidRPr="00C50EE7">
        <w:rPr>
          <w:rFonts w:cs="Consolas"/>
          <w:color w:val="auto"/>
        </w:rPr>
        <w:t>Elles seront donc détruites et ne seront conservées que pour les données nécessaires à l’appréciation de l’assiduité de nos adhérents, comme habituellement, sans qu’elles ne puissent être transmises à qui que ce soit d’extérieur au bureau de l’association</w:t>
      </w:r>
    </w:p>
    <w:p w14:paraId="2562BF0D" w14:textId="77777777" w:rsidR="00DA2AB3" w:rsidRPr="00C50EE7" w:rsidRDefault="00DA2AB3" w:rsidP="00B706AE">
      <w:pPr>
        <w:rPr>
          <w:rFonts w:cs="Consolas"/>
          <w:color w:val="auto"/>
        </w:rPr>
      </w:pPr>
    </w:p>
    <w:p w14:paraId="77B22FFE" w14:textId="7704D9D6" w:rsidR="005C4164" w:rsidRPr="00C50EE7" w:rsidRDefault="005C4164" w:rsidP="00B706AE">
      <w:pPr>
        <w:rPr>
          <w:rFonts w:cs="Consolas"/>
          <w:color w:val="auto"/>
        </w:rPr>
      </w:pPr>
      <w:r w:rsidRPr="00C50EE7">
        <w:rPr>
          <w:rFonts w:cs="Consolas"/>
          <w:color w:val="auto"/>
        </w:rPr>
        <w:t>Chaque professeur est ainsi responsable de l’application</w:t>
      </w:r>
      <w:r w:rsidR="00AA3DF6" w:rsidRPr="00C50EE7">
        <w:rPr>
          <w:rFonts w:cs="Consolas"/>
          <w:color w:val="auto"/>
        </w:rPr>
        <w:t>, par tous ses élèves dûment informés par ses soins,</w:t>
      </w:r>
      <w:r w:rsidRPr="00C50EE7">
        <w:rPr>
          <w:rFonts w:cs="Consolas"/>
          <w:color w:val="auto"/>
        </w:rPr>
        <w:t xml:space="preserve"> de l’ensemble des règles du présent protocole ainsi que </w:t>
      </w:r>
      <w:r w:rsidR="00EF1350" w:rsidRPr="00C50EE7">
        <w:rPr>
          <w:rFonts w:cs="Consolas"/>
          <w:color w:val="auto"/>
        </w:rPr>
        <w:t>de l’ensemble des règles sanitaires, édictées par la collectivité publique, liées à l’usage des bâtiments</w:t>
      </w:r>
      <w:r w:rsidR="00E67A74" w:rsidRPr="00C50EE7">
        <w:rPr>
          <w:rFonts w:cs="Consolas"/>
          <w:color w:val="auto"/>
        </w:rPr>
        <w:t xml:space="preserve">. </w:t>
      </w:r>
    </w:p>
    <w:p w14:paraId="32C43240" w14:textId="77777777" w:rsidR="007D4537" w:rsidRPr="00C50EE7" w:rsidRDefault="007D4537" w:rsidP="00B706AE">
      <w:pPr>
        <w:rPr>
          <w:rFonts w:cs="Consolas"/>
          <w:color w:val="auto"/>
        </w:rPr>
      </w:pPr>
    </w:p>
    <w:p w14:paraId="16DF315E" w14:textId="221C757E" w:rsidR="004D3454" w:rsidRPr="00C50EE7" w:rsidRDefault="004D3454" w:rsidP="00B706AE">
      <w:pPr>
        <w:rPr>
          <w:rFonts w:cs="Consolas"/>
          <w:color w:val="auto"/>
        </w:rPr>
      </w:pPr>
      <w:r w:rsidRPr="00C50EE7">
        <w:rPr>
          <w:rFonts w:cs="Consolas"/>
          <w:color w:val="auto"/>
        </w:rPr>
        <w:t>Le nom et les coordonnées (adresse, mail, teléphone) du professeur du dojo</w:t>
      </w:r>
      <w:r w:rsidR="0040745F" w:rsidRPr="00C50EE7">
        <w:rPr>
          <w:rFonts w:cs="Consolas"/>
          <w:color w:val="auto"/>
        </w:rPr>
        <w:t xml:space="preserve"> agissant en tant que référent COVID, sera communiquée en début de saison au responsable désigné de la collectivité.</w:t>
      </w:r>
    </w:p>
    <w:p w14:paraId="2328FC6E" w14:textId="77777777" w:rsidR="0040745F" w:rsidRPr="00C50EE7" w:rsidRDefault="0040745F" w:rsidP="00B706AE">
      <w:pPr>
        <w:rPr>
          <w:rFonts w:cs="Consolas"/>
          <w:color w:val="auto"/>
        </w:rPr>
      </w:pPr>
    </w:p>
    <w:p w14:paraId="791813F9" w14:textId="77777777" w:rsidR="003F0751" w:rsidRDefault="007D4537" w:rsidP="00B706AE">
      <w:pPr>
        <w:rPr>
          <w:rFonts w:cs="Consolas"/>
          <w:color w:val="auto"/>
        </w:rPr>
      </w:pPr>
      <w:r w:rsidRPr="00C50EE7">
        <w:rPr>
          <w:rFonts w:cs="Consolas"/>
          <w:color w:val="auto"/>
        </w:rPr>
        <w:t>C</w:t>
      </w:r>
      <w:r w:rsidR="009E7F8D" w:rsidRPr="00C50EE7">
        <w:rPr>
          <w:rFonts w:cs="Consolas"/>
          <w:color w:val="auto"/>
        </w:rPr>
        <w:t xml:space="preserve">haque adhérent sera </w:t>
      </w:r>
      <w:r w:rsidR="00FA41D9" w:rsidRPr="00C50EE7">
        <w:rPr>
          <w:rFonts w:cs="Consolas"/>
          <w:color w:val="auto"/>
        </w:rPr>
        <w:t xml:space="preserve">dûment </w:t>
      </w:r>
      <w:r w:rsidR="009E7F8D" w:rsidRPr="00C50EE7">
        <w:rPr>
          <w:rFonts w:cs="Consolas"/>
          <w:color w:val="auto"/>
        </w:rPr>
        <w:t xml:space="preserve">informé, dés son adhésion, que les fiches de présence habituellement renseignées seront conservées pendant 30 jours dans le cadre des </w:t>
      </w:r>
    </w:p>
    <w:p w14:paraId="0BE9BA7A" w14:textId="77777777" w:rsidR="003F0751" w:rsidRDefault="003F0751" w:rsidP="00B706AE">
      <w:pPr>
        <w:rPr>
          <w:rFonts w:cs="Consolas"/>
          <w:color w:val="auto"/>
        </w:rPr>
      </w:pPr>
    </w:p>
    <w:p w14:paraId="3A6E4ACD" w14:textId="77777777" w:rsidR="00834E7C" w:rsidRDefault="00834E7C" w:rsidP="00B706AE">
      <w:pPr>
        <w:rPr>
          <w:rFonts w:cs="Consolas"/>
          <w:color w:val="auto"/>
        </w:rPr>
      </w:pPr>
    </w:p>
    <w:p w14:paraId="2FC00A21" w14:textId="2BC33DBB" w:rsidR="007D4537" w:rsidRPr="00C50EE7" w:rsidRDefault="009E7F8D" w:rsidP="00B706AE">
      <w:pPr>
        <w:rPr>
          <w:rFonts w:cs="Consolas"/>
          <w:color w:val="auto"/>
        </w:rPr>
      </w:pPr>
      <w:r w:rsidRPr="00C50EE7">
        <w:rPr>
          <w:rFonts w:cs="Consolas"/>
          <w:color w:val="auto"/>
        </w:rPr>
        <w:t>mesures de prévention contre le COVID ,</w:t>
      </w:r>
      <w:r w:rsidR="00116265" w:rsidRPr="00C50EE7">
        <w:rPr>
          <w:rFonts w:cs="Consolas"/>
          <w:color w:val="auto"/>
        </w:rPr>
        <w:t xml:space="preserve"> </w:t>
      </w:r>
      <w:r w:rsidR="00382E2C" w:rsidRPr="00C50EE7">
        <w:rPr>
          <w:rFonts w:cs="Consolas"/>
          <w:color w:val="auto"/>
        </w:rPr>
        <w:t xml:space="preserve">et </w:t>
      </w:r>
      <w:r w:rsidR="00116265" w:rsidRPr="00C50EE7">
        <w:rPr>
          <w:rFonts w:cs="Consolas"/>
          <w:color w:val="auto"/>
        </w:rPr>
        <w:t>qu’il</w:t>
      </w:r>
      <w:r w:rsidRPr="00C50EE7">
        <w:rPr>
          <w:rFonts w:cs="Consolas"/>
          <w:color w:val="auto"/>
        </w:rPr>
        <w:t xml:space="preserve"> </w:t>
      </w:r>
      <w:r w:rsidR="00116265" w:rsidRPr="00C50EE7">
        <w:rPr>
          <w:rFonts w:cs="Consolas"/>
          <w:color w:val="auto"/>
        </w:rPr>
        <w:t>doit</w:t>
      </w:r>
      <w:r w:rsidRPr="00C50EE7">
        <w:rPr>
          <w:rFonts w:cs="Consolas"/>
          <w:color w:val="auto"/>
        </w:rPr>
        <w:t xml:space="preserve"> prévenir </w:t>
      </w:r>
      <w:r w:rsidR="00382E2C" w:rsidRPr="00C50EE7">
        <w:rPr>
          <w:rFonts w:cs="Consolas"/>
          <w:color w:val="auto"/>
        </w:rPr>
        <w:t xml:space="preserve">son professeur – référent COVID - </w:t>
      </w:r>
      <w:r w:rsidRPr="00C50EE7">
        <w:rPr>
          <w:rFonts w:cs="Consolas"/>
          <w:color w:val="auto"/>
        </w:rPr>
        <w:t xml:space="preserve"> </w:t>
      </w:r>
      <w:r w:rsidR="00382E2C" w:rsidRPr="00C50EE7">
        <w:rPr>
          <w:rFonts w:cs="Consolas"/>
          <w:color w:val="auto"/>
        </w:rPr>
        <w:t xml:space="preserve">s’il présentait des symptômes </w:t>
      </w:r>
      <w:r w:rsidR="00B661CE" w:rsidRPr="00C50EE7">
        <w:rPr>
          <w:rFonts w:cs="Consolas"/>
          <w:color w:val="auto"/>
        </w:rPr>
        <w:t>du COVID19</w:t>
      </w:r>
      <w:r w:rsidRPr="00C50EE7">
        <w:rPr>
          <w:rFonts w:cs="Consolas"/>
          <w:color w:val="auto"/>
        </w:rPr>
        <w:t>.</w:t>
      </w:r>
    </w:p>
    <w:p w14:paraId="20A3A34D" w14:textId="77777777" w:rsidR="003F0751" w:rsidRDefault="003F0751" w:rsidP="00B706AE">
      <w:pPr>
        <w:rPr>
          <w:rFonts w:cs="Consolas"/>
          <w:color w:val="auto"/>
        </w:rPr>
      </w:pPr>
    </w:p>
    <w:p w14:paraId="00D29A60" w14:textId="77777777" w:rsidR="00CE710E" w:rsidRPr="00C50EE7" w:rsidRDefault="00F90664" w:rsidP="00B706AE">
      <w:pPr>
        <w:rPr>
          <w:rFonts w:cs="Consolas"/>
          <w:color w:val="auto"/>
        </w:rPr>
      </w:pPr>
      <w:r w:rsidRPr="00C50EE7">
        <w:rPr>
          <w:rFonts w:cs="Consolas"/>
          <w:color w:val="auto"/>
        </w:rPr>
        <w:t>Ces données, conformément aux exigences de la CNIL</w:t>
      </w:r>
      <w:r w:rsidR="00AA0D51" w:rsidRPr="00C50EE7">
        <w:rPr>
          <w:rFonts w:cs="Consolas"/>
          <w:color w:val="auto"/>
        </w:rPr>
        <w:t xml:space="preserve"> et du RGPD</w:t>
      </w:r>
      <w:r w:rsidRPr="00C50EE7">
        <w:rPr>
          <w:rFonts w:cs="Consolas"/>
          <w:color w:val="auto"/>
        </w:rPr>
        <w:t xml:space="preserve">, sont </w:t>
      </w:r>
      <w:r w:rsidR="007F5A37" w:rsidRPr="00C50EE7">
        <w:rPr>
          <w:rFonts w:cs="Consolas"/>
          <w:color w:val="auto"/>
        </w:rPr>
        <w:t xml:space="preserve">strictement </w:t>
      </w:r>
      <w:r w:rsidRPr="00C50EE7">
        <w:rPr>
          <w:rFonts w:cs="Consolas"/>
          <w:color w:val="auto"/>
        </w:rPr>
        <w:t>confidentielles. Cette confidentialité est garantie par le bureau de l’école internationale d’aïkido traditionnel –</w:t>
      </w:r>
      <w:r w:rsidR="00FA2B30" w:rsidRPr="00C50EE7">
        <w:rPr>
          <w:rFonts w:cs="Consolas"/>
          <w:color w:val="auto"/>
        </w:rPr>
        <w:t xml:space="preserve"> Dojos 54. </w:t>
      </w:r>
    </w:p>
    <w:p w14:paraId="00C0B0AF" w14:textId="77777777" w:rsidR="00CE710E" w:rsidRPr="00C50EE7" w:rsidRDefault="00CE710E" w:rsidP="00B706AE">
      <w:pPr>
        <w:rPr>
          <w:rFonts w:cs="Consolas"/>
          <w:color w:val="auto"/>
        </w:rPr>
      </w:pPr>
    </w:p>
    <w:p w14:paraId="16F64F5C" w14:textId="77777777" w:rsidR="00FB0EC8" w:rsidRPr="00C50EE7" w:rsidRDefault="00FA2B30" w:rsidP="00CE710E">
      <w:pPr>
        <w:rPr>
          <w:rFonts w:cs="Consolas"/>
          <w:color w:val="auto"/>
        </w:rPr>
      </w:pPr>
      <w:r w:rsidRPr="00C50EE7">
        <w:rPr>
          <w:rFonts w:cs="Consolas"/>
          <w:color w:val="auto"/>
        </w:rPr>
        <w:t>En aucun cas, ces informations ne peuvent être communiquée à un tiers</w:t>
      </w:r>
      <w:r w:rsidR="00B706AE" w:rsidRPr="00C50EE7">
        <w:rPr>
          <w:rFonts w:cs="Consolas"/>
          <w:color w:val="auto"/>
        </w:rPr>
        <w:t xml:space="preserve"> quel qu’il soit</w:t>
      </w:r>
      <w:r w:rsidRPr="00C50EE7">
        <w:rPr>
          <w:rFonts w:cs="Consolas"/>
          <w:color w:val="auto"/>
        </w:rPr>
        <w:t xml:space="preserve"> et sous quelque prétexte que </w:t>
      </w:r>
      <w:r w:rsidR="00B706AE" w:rsidRPr="00C50EE7">
        <w:rPr>
          <w:rFonts w:cs="Consolas"/>
          <w:color w:val="auto"/>
        </w:rPr>
        <w:t xml:space="preserve">ce soit. Seule, une </w:t>
      </w:r>
      <w:r w:rsidR="002518DF" w:rsidRPr="00C50EE7">
        <w:rPr>
          <w:rFonts w:cs="Consolas"/>
          <w:color w:val="auto"/>
        </w:rPr>
        <w:t>autorité</w:t>
      </w:r>
      <w:r w:rsidR="00B706AE" w:rsidRPr="00C50EE7">
        <w:rPr>
          <w:rFonts w:cs="Consolas"/>
          <w:color w:val="auto"/>
        </w:rPr>
        <w:t xml:space="preserve"> compétente, </w:t>
      </w:r>
      <w:r w:rsidR="002518DF" w:rsidRPr="00C50EE7">
        <w:rPr>
          <w:rFonts w:cs="Consolas"/>
          <w:color w:val="auto"/>
        </w:rPr>
        <w:t>habilitée à recueillir des don</w:t>
      </w:r>
      <w:r w:rsidR="00AC382B" w:rsidRPr="00C50EE7">
        <w:rPr>
          <w:rFonts w:cs="Consolas"/>
          <w:color w:val="auto"/>
        </w:rPr>
        <w:t>nées à caractère confidentiel</w:t>
      </w:r>
      <w:r w:rsidR="002518DF" w:rsidRPr="00C50EE7">
        <w:rPr>
          <w:rFonts w:cs="Consolas"/>
          <w:color w:val="auto"/>
        </w:rPr>
        <w:t xml:space="preserve"> </w:t>
      </w:r>
      <w:r w:rsidR="004D3454" w:rsidRPr="00C50EE7">
        <w:rPr>
          <w:rFonts w:cs="Consolas"/>
          <w:color w:val="auto"/>
        </w:rPr>
        <w:t xml:space="preserve">et </w:t>
      </w:r>
      <w:r w:rsidR="002518DF" w:rsidRPr="00C50EE7">
        <w:rPr>
          <w:rFonts w:cs="Consolas"/>
          <w:color w:val="auto"/>
        </w:rPr>
        <w:t xml:space="preserve">notamment </w:t>
      </w:r>
      <w:r w:rsidR="00CE710E" w:rsidRPr="00C50EE7">
        <w:rPr>
          <w:rFonts w:cs="Consolas"/>
          <w:color w:val="auto"/>
        </w:rPr>
        <w:t>en respect des</w:t>
      </w:r>
      <w:r w:rsidR="00AC382B" w:rsidRPr="00C50EE7">
        <w:rPr>
          <w:rFonts w:cs="Consolas"/>
          <w:color w:val="auto"/>
        </w:rPr>
        <w:t xml:space="preserve"> obligations relative</w:t>
      </w:r>
      <w:r w:rsidR="00CE710E" w:rsidRPr="00C50EE7">
        <w:rPr>
          <w:rFonts w:cs="Consolas"/>
          <w:color w:val="auto"/>
        </w:rPr>
        <w:t>s</w:t>
      </w:r>
      <w:r w:rsidR="00AC382B" w:rsidRPr="00C50EE7">
        <w:rPr>
          <w:rFonts w:cs="Consolas"/>
          <w:color w:val="auto"/>
        </w:rPr>
        <w:t xml:space="preserve"> au RGPD</w:t>
      </w:r>
      <w:r w:rsidR="00B706AE" w:rsidRPr="00C50EE7">
        <w:rPr>
          <w:rFonts w:cs="Consolas"/>
          <w:color w:val="auto"/>
        </w:rPr>
        <w:t xml:space="preserve">, </w:t>
      </w:r>
      <w:r w:rsidR="00AC382B" w:rsidRPr="00C50EE7">
        <w:rPr>
          <w:rFonts w:cs="Consolas"/>
          <w:color w:val="auto"/>
        </w:rPr>
        <w:t xml:space="preserve">est en mesure de recevoir ces informations, délivrant ainsi </w:t>
      </w:r>
      <w:r w:rsidR="00B706AE" w:rsidRPr="00C50EE7">
        <w:rPr>
          <w:rFonts w:cs="Consolas"/>
          <w:color w:val="auto"/>
        </w:rPr>
        <w:t>le bureau de l’association de son obligation de confidentialité</w:t>
      </w:r>
      <w:r w:rsidR="0007721D" w:rsidRPr="00C50EE7">
        <w:rPr>
          <w:rFonts w:cs="Consolas"/>
          <w:color w:val="auto"/>
        </w:rPr>
        <w:t>.</w:t>
      </w:r>
      <w:r w:rsidR="00B8348D" w:rsidRPr="00C50EE7">
        <w:rPr>
          <w:rFonts w:cs="Consolas"/>
          <w:color w:val="auto"/>
        </w:rPr>
        <w:t xml:space="preserve"> </w:t>
      </w:r>
    </w:p>
    <w:p w14:paraId="37206BDC" w14:textId="77777777" w:rsidR="00FB0EC8" w:rsidRPr="00C50EE7" w:rsidRDefault="00FB0EC8" w:rsidP="00CE710E">
      <w:pPr>
        <w:rPr>
          <w:rFonts w:cs="Consolas"/>
          <w:color w:val="auto"/>
        </w:rPr>
      </w:pPr>
    </w:p>
    <w:p w14:paraId="198CF248" w14:textId="53341DEE" w:rsidR="008861A7" w:rsidRPr="00C50EE7" w:rsidRDefault="00B8348D" w:rsidP="00B706AE">
      <w:pPr>
        <w:rPr>
          <w:rFonts w:cs="Consolas"/>
          <w:color w:val="auto"/>
        </w:rPr>
      </w:pPr>
      <w:r w:rsidRPr="00C50EE7">
        <w:rPr>
          <w:rFonts w:cs="Consolas"/>
          <w:color w:val="auto"/>
        </w:rPr>
        <w:t xml:space="preserve">Il appartient à la collectivité locale d’indiquer l’autorité à laquelle les informations </w:t>
      </w:r>
      <w:r w:rsidR="00183B45" w:rsidRPr="00C50EE7">
        <w:rPr>
          <w:rFonts w:cs="Consolas"/>
          <w:color w:val="auto"/>
        </w:rPr>
        <w:t>devront</w:t>
      </w:r>
      <w:r w:rsidRPr="00C50EE7">
        <w:rPr>
          <w:rFonts w:cs="Consolas"/>
          <w:color w:val="auto"/>
        </w:rPr>
        <w:t xml:space="preserve"> être </w:t>
      </w:r>
      <w:r w:rsidR="00183B45" w:rsidRPr="00C50EE7">
        <w:rPr>
          <w:rFonts w:cs="Consolas"/>
          <w:color w:val="auto"/>
        </w:rPr>
        <w:t>communiquées</w:t>
      </w:r>
      <w:r w:rsidR="00CE710E" w:rsidRPr="00C50EE7">
        <w:rPr>
          <w:rFonts w:cs="Consolas"/>
          <w:color w:val="auto"/>
        </w:rPr>
        <w:t>,</w:t>
      </w:r>
      <w:r w:rsidR="00FB0EC8" w:rsidRPr="00C50EE7">
        <w:rPr>
          <w:rFonts w:cs="Consolas"/>
          <w:color w:val="auto"/>
        </w:rPr>
        <w:t xml:space="preserve"> sur demande et sans délai, conformément aux dispositions applicables en  la matière.</w:t>
      </w:r>
    </w:p>
    <w:p w14:paraId="78EBFE3B" w14:textId="77777777" w:rsidR="0033034B" w:rsidRPr="00C50EE7" w:rsidRDefault="0033034B" w:rsidP="00B706AE">
      <w:pPr>
        <w:rPr>
          <w:rFonts w:cs="Consolas"/>
          <w:color w:val="auto"/>
        </w:rPr>
      </w:pPr>
    </w:p>
    <w:p w14:paraId="1C8280DF" w14:textId="41B99926" w:rsidR="00055306" w:rsidRPr="00C50EE7" w:rsidRDefault="000A1AED" w:rsidP="00B706AE">
      <w:pPr>
        <w:rPr>
          <w:rFonts w:cs="Consolas"/>
          <w:color w:val="auto"/>
        </w:rPr>
      </w:pPr>
      <w:r w:rsidRPr="00C50EE7">
        <w:rPr>
          <w:rFonts w:cs="Consolas"/>
          <w:color w:val="auto"/>
        </w:rPr>
        <w:t>En cas de suspicion d’un cas COVID</w:t>
      </w:r>
      <w:r w:rsidR="00A81963" w:rsidRPr="00C50EE7">
        <w:rPr>
          <w:rFonts w:cs="Consolas"/>
          <w:color w:val="auto"/>
        </w:rPr>
        <w:t xml:space="preserve"> à l’entrée du dojo (</w:t>
      </w:r>
      <w:r w:rsidR="00BC1E12">
        <w:rPr>
          <w:rFonts w:cs="Consolas"/>
          <w:color w:val="auto"/>
        </w:rPr>
        <w:t xml:space="preserve"> </w:t>
      </w:r>
      <w:r w:rsidR="00B661CE" w:rsidRPr="00C50EE7">
        <w:rPr>
          <w:rFonts w:cs="Consolas"/>
          <w:color w:val="auto"/>
        </w:rPr>
        <w:t>déclaration de signes</w:t>
      </w:r>
      <w:r w:rsidR="00C07002" w:rsidRPr="00C50EE7">
        <w:rPr>
          <w:rFonts w:cs="Consolas"/>
          <w:color w:val="auto"/>
        </w:rPr>
        <w:t xml:space="preserve"> evocateurs du COVID tels qu’indiqués dans l’attestation remise aux adhérents *</w:t>
      </w:r>
      <w:r w:rsidR="00C07002" w:rsidRPr="00C50EE7">
        <w:rPr>
          <w:rFonts w:cs="Consolas"/>
          <w:color w:val="auto"/>
          <w:vertAlign w:val="superscript"/>
        </w:rPr>
        <w:t>1</w:t>
      </w:r>
      <w:r w:rsidR="00A81963" w:rsidRPr="00C50EE7">
        <w:rPr>
          <w:rFonts w:cs="Consolas"/>
          <w:color w:val="auto"/>
        </w:rPr>
        <w:t xml:space="preserve">...) </w:t>
      </w:r>
      <w:r w:rsidRPr="00C50EE7">
        <w:rPr>
          <w:rFonts w:cs="Consolas"/>
          <w:color w:val="auto"/>
        </w:rPr>
        <w:t xml:space="preserve">, </w:t>
      </w:r>
      <w:r w:rsidR="007E19E5" w:rsidRPr="00C50EE7">
        <w:rPr>
          <w:rFonts w:cs="Consolas"/>
          <w:color w:val="auto"/>
        </w:rPr>
        <w:t xml:space="preserve">le pratiquant ne sera pas autorisé à entrer et devra justifier, à postériori, avoir pris contact avec un médecin qui </w:t>
      </w:r>
      <w:r w:rsidR="005C5176" w:rsidRPr="00C50EE7">
        <w:rPr>
          <w:rFonts w:cs="Consolas"/>
          <w:color w:val="auto"/>
        </w:rPr>
        <w:t>sera en mesure de poser un diagnostic et orientera la personne en conséquence</w:t>
      </w:r>
      <w:r w:rsidR="00AB3E3C" w:rsidRPr="00C50EE7">
        <w:rPr>
          <w:rFonts w:cs="Consolas"/>
          <w:color w:val="auto"/>
        </w:rPr>
        <w:t>. Il appartiendra à ce médecin</w:t>
      </w:r>
      <w:r w:rsidR="00092C6D" w:rsidRPr="00C50EE7">
        <w:rPr>
          <w:rFonts w:cs="Consolas"/>
          <w:color w:val="auto"/>
        </w:rPr>
        <w:t>, dans l’éventualité d’une positivité COVID,</w:t>
      </w:r>
      <w:r w:rsidR="00AB3E3C" w:rsidRPr="00C50EE7">
        <w:rPr>
          <w:rFonts w:cs="Consolas"/>
          <w:color w:val="auto"/>
        </w:rPr>
        <w:t xml:space="preserve"> de signaler ce cas à l’assurance maladie qui donnera toutes les suites souhaitables auprès de l’ARS</w:t>
      </w:r>
      <w:r w:rsidR="00055306" w:rsidRPr="00C50EE7">
        <w:rPr>
          <w:rFonts w:cs="Consolas"/>
          <w:color w:val="auto"/>
        </w:rPr>
        <w:t xml:space="preserve"> qui saura nous informer et entamer toutes les mesures en son pouvoir.</w:t>
      </w:r>
      <w:r w:rsidR="005C5176" w:rsidRPr="00C50EE7">
        <w:rPr>
          <w:rFonts w:cs="Consolas"/>
          <w:color w:val="auto"/>
        </w:rPr>
        <w:t xml:space="preserve"> </w:t>
      </w:r>
    </w:p>
    <w:p w14:paraId="3DAD16C0" w14:textId="77777777" w:rsidR="00B80726" w:rsidRPr="00C50EE7" w:rsidRDefault="00B80726" w:rsidP="00B706AE">
      <w:pPr>
        <w:rPr>
          <w:rFonts w:cs="Consolas"/>
          <w:color w:val="auto"/>
        </w:rPr>
      </w:pPr>
    </w:p>
    <w:p w14:paraId="0AE7DDB9" w14:textId="62C5146A" w:rsidR="00BA34F7" w:rsidRPr="00834E7C" w:rsidRDefault="00BA34F7" w:rsidP="00B80726">
      <w:pPr>
        <w:ind w:left="1416"/>
        <w:rPr>
          <w:rFonts w:eastAsia="Times New Roman" w:cs="Times New Roman"/>
          <w:color w:val="auto"/>
          <w:sz w:val="20"/>
          <w:szCs w:val="20"/>
        </w:rPr>
      </w:pPr>
      <w:r w:rsidRPr="00834E7C">
        <w:rPr>
          <w:rFonts w:cs="Consolas"/>
          <w:color w:val="auto"/>
          <w:sz w:val="20"/>
          <w:szCs w:val="20"/>
        </w:rPr>
        <w:t>*</w:t>
      </w:r>
      <w:r w:rsidRPr="00834E7C">
        <w:rPr>
          <w:rFonts w:cs="Consolas"/>
          <w:color w:val="auto"/>
          <w:sz w:val="20"/>
          <w:szCs w:val="20"/>
          <w:vertAlign w:val="superscript"/>
        </w:rPr>
        <w:t xml:space="preserve">1 </w:t>
      </w:r>
      <w:r w:rsidRPr="00834E7C">
        <w:rPr>
          <w:rFonts w:eastAsia="Times New Roman" w:cs="Times New Roman"/>
          <w:color w:val="auto"/>
          <w:sz w:val="20"/>
          <w:szCs w:val="20"/>
        </w:rPr>
        <w:t xml:space="preserve">si </w:t>
      </w:r>
      <w:r w:rsidR="00B80726" w:rsidRPr="00834E7C">
        <w:rPr>
          <w:rFonts w:eastAsia="Times New Roman" w:cs="Times New Roman"/>
          <w:color w:val="auto"/>
          <w:sz w:val="20"/>
          <w:szCs w:val="20"/>
        </w:rPr>
        <w:t>survenue</w:t>
      </w:r>
      <w:r w:rsidRPr="00834E7C">
        <w:rPr>
          <w:rFonts w:eastAsia="Times New Roman" w:cs="Times New Roman"/>
          <w:color w:val="auto"/>
          <w:sz w:val="20"/>
          <w:szCs w:val="20"/>
        </w:rPr>
        <w:t xml:space="preserve">, au cours des dernières 48 heures, </w:t>
      </w:r>
      <w:r w:rsidR="00B80726" w:rsidRPr="00834E7C">
        <w:rPr>
          <w:rFonts w:eastAsia="Times New Roman" w:cs="Times New Roman"/>
          <w:color w:val="auto"/>
          <w:sz w:val="20"/>
          <w:szCs w:val="20"/>
        </w:rPr>
        <w:t>d’</w:t>
      </w:r>
      <w:r w:rsidRPr="00834E7C">
        <w:rPr>
          <w:rFonts w:eastAsia="Times New Roman" w:cs="Times New Roman"/>
          <w:color w:val="auto"/>
          <w:sz w:val="20"/>
          <w:szCs w:val="20"/>
        </w:rPr>
        <w:t>un des symptômes avéré suivants :</w:t>
      </w:r>
    </w:p>
    <w:p w14:paraId="7C31CA82" w14:textId="77777777" w:rsidR="00BA34F7" w:rsidRPr="00834E7C" w:rsidRDefault="00BA34F7" w:rsidP="00BA34F7">
      <w:pPr>
        <w:ind w:left="708"/>
        <w:rPr>
          <w:rFonts w:eastAsia="Times New Roman" w:cs="Times New Roman"/>
          <w:color w:val="auto"/>
          <w:sz w:val="20"/>
          <w:szCs w:val="20"/>
        </w:rPr>
      </w:pPr>
    </w:p>
    <w:p w14:paraId="1D32E84C"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de la fièvre ,</w:t>
      </w:r>
    </w:p>
    <w:p w14:paraId="450663E1"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une toux inhabituelle,</w:t>
      </w:r>
    </w:p>
    <w:p w14:paraId="21329864"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 xml:space="preserve">une fatigue inhabituelle, </w:t>
      </w:r>
    </w:p>
    <w:p w14:paraId="2D0CEC27"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 xml:space="preserve">un essoufflement inhabituel quand je parle ou quand je fais un petit effort, </w:t>
      </w:r>
    </w:p>
    <w:p w14:paraId="63CC5401"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des douleurs musculaires et/ou des courbatures inhabituelles,</w:t>
      </w:r>
    </w:p>
    <w:p w14:paraId="30BFA147"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des maux de tête inexpliqués,</w:t>
      </w:r>
    </w:p>
    <w:p w14:paraId="429ADE62"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une perte de goût ou d’odorat,</w:t>
      </w:r>
    </w:p>
    <w:p w14:paraId="4A523B47" w14:textId="77777777" w:rsidR="00BA34F7" w:rsidRPr="00834E7C" w:rsidRDefault="00BA34F7" w:rsidP="00BA34F7">
      <w:pPr>
        <w:pStyle w:val="Paragraphedeliste"/>
        <w:numPr>
          <w:ilvl w:val="0"/>
          <w:numId w:val="4"/>
        </w:numPr>
        <w:spacing w:line="20" w:lineRule="atLeast"/>
        <w:rPr>
          <w:rFonts w:eastAsia="Times New Roman" w:cs="Times New Roman"/>
          <w:color w:val="auto"/>
          <w:sz w:val="20"/>
          <w:szCs w:val="20"/>
        </w:rPr>
      </w:pPr>
      <w:r w:rsidRPr="00834E7C">
        <w:rPr>
          <w:rFonts w:eastAsia="Times New Roman" w:cs="Times New Roman"/>
          <w:color w:val="auto"/>
          <w:sz w:val="20"/>
          <w:szCs w:val="20"/>
        </w:rPr>
        <w:t xml:space="preserve">des diarrhées inhabituelles. </w:t>
      </w:r>
    </w:p>
    <w:p w14:paraId="10C63681" w14:textId="437DC9CC" w:rsidR="00055306" w:rsidRPr="00C50EE7" w:rsidRDefault="00055306" w:rsidP="00BA34F7">
      <w:pPr>
        <w:ind w:left="1416"/>
        <w:rPr>
          <w:rFonts w:cs="Consolas"/>
          <w:color w:val="auto"/>
          <w:sz w:val="18"/>
          <w:szCs w:val="18"/>
        </w:rPr>
      </w:pPr>
    </w:p>
    <w:p w14:paraId="1A12E79E" w14:textId="77777777" w:rsidR="006C2005" w:rsidRPr="00C50EE7" w:rsidRDefault="005C5176" w:rsidP="00B706AE">
      <w:pPr>
        <w:rPr>
          <w:rFonts w:cs="Consolas"/>
          <w:color w:val="auto"/>
        </w:rPr>
      </w:pPr>
      <w:r w:rsidRPr="00C50EE7">
        <w:rPr>
          <w:rFonts w:cs="Consolas"/>
          <w:color w:val="auto"/>
        </w:rPr>
        <w:t xml:space="preserve">Cette personne ne pourra revenir au dojo que sur présentation d’un certificat médical attestant sa capacité </w:t>
      </w:r>
      <w:r w:rsidR="00AB3E3C" w:rsidRPr="00C50EE7">
        <w:rPr>
          <w:rFonts w:cs="Consolas"/>
          <w:color w:val="auto"/>
        </w:rPr>
        <w:t>à reprendre normalement ses activités au dojo.</w:t>
      </w:r>
      <w:r w:rsidR="007E19E5" w:rsidRPr="00C50EE7">
        <w:rPr>
          <w:rFonts w:cs="Consolas"/>
          <w:color w:val="auto"/>
        </w:rPr>
        <w:t xml:space="preserve"> </w:t>
      </w:r>
    </w:p>
    <w:p w14:paraId="2432C01C" w14:textId="77777777" w:rsidR="006C2005" w:rsidRPr="00C50EE7" w:rsidRDefault="006C2005" w:rsidP="00B706AE">
      <w:pPr>
        <w:rPr>
          <w:rFonts w:cs="Consolas"/>
          <w:color w:val="auto"/>
        </w:rPr>
      </w:pPr>
    </w:p>
    <w:p w14:paraId="7770116D" w14:textId="77777777" w:rsidR="00206669" w:rsidRPr="00C50EE7" w:rsidRDefault="006C2005" w:rsidP="00B706AE">
      <w:pPr>
        <w:rPr>
          <w:rFonts w:cs="Consolas"/>
          <w:color w:val="auto"/>
        </w:rPr>
      </w:pPr>
      <w:r w:rsidRPr="00C50EE7">
        <w:rPr>
          <w:rFonts w:cs="Consolas"/>
          <w:color w:val="auto"/>
        </w:rPr>
        <w:t>Le professeur se réserve la faculté de refuser l’accès au cours dispensé, à toute personne qui présenterait des signes et symptômes de la Covid</w:t>
      </w:r>
      <w:r w:rsidR="00206669" w:rsidRPr="00C50EE7">
        <w:rPr>
          <w:rFonts w:cs="Consolas"/>
          <w:color w:val="auto"/>
        </w:rPr>
        <w:t xml:space="preserve"> *</w:t>
      </w:r>
      <w:r w:rsidR="00206669" w:rsidRPr="00C50EE7">
        <w:rPr>
          <w:rFonts w:cs="Consolas"/>
          <w:color w:val="auto"/>
          <w:vertAlign w:val="superscript"/>
        </w:rPr>
        <w:t>1</w:t>
      </w:r>
      <w:r w:rsidR="002113FE" w:rsidRPr="00C50EE7">
        <w:rPr>
          <w:rFonts w:cs="Consolas"/>
          <w:color w:val="auto"/>
        </w:rPr>
        <w:t xml:space="preserve">. </w:t>
      </w:r>
    </w:p>
    <w:p w14:paraId="7E0231FF" w14:textId="77777777" w:rsidR="00206669" w:rsidRPr="00C50EE7" w:rsidRDefault="00206669" w:rsidP="00B706AE">
      <w:pPr>
        <w:rPr>
          <w:rFonts w:cs="Consolas"/>
          <w:color w:val="auto"/>
        </w:rPr>
      </w:pPr>
    </w:p>
    <w:p w14:paraId="08350D04" w14:textId="77777777" w:rsidR="00BC1E12" w:rsidRDefault="00BC1E12" w:rsidP="00206669">
      <w:pPr>
        <w:rPr>
          <w:rFonts w:cs="Consolas"/>
          <w:color w:val="auto"/>
        </w:rPr>
      </w:pPr>
    </w:p>
    <w:p w14:paraId="76410D7E" w14:textId="77777777" w:rsidR="00BC1E12" w:rsidRDefault="00BC1E12" w:rsidP="00206669">
      <w:pPr>
        <w:rPr>
          <w:rFonts w:cs="Consolas"/>
          <w:color w:val="auto"/>
        </w:rPr>
      </w:pPr>
    </w:p>
    <w:p w14:paraId="38AFA012" w14:textId="77777777" w:rsidR="00BC1E12" w:rsidRDefault="00BC1E12" w:rsidP="00206669">
      <w:pPr>
        <w:rPr>
          <w:rFonts w:cs="Consolas"/>
          <w:color w:val="auto"/>
        </w:rPr>
      </w:pPr>
    </w:p>
    <w:p w14:paraId="7C781046" w14:textId="77777777" w:rsidR="00206669" w:rsidRPr="00C50EE7" w:rsidRDefault="00206669" w:rsidP="00206669">
      <w:pPr>
        <w:rPr>
          <w:rFonts w:cs="Consolas"/>
          <w:color w:val="auto"/>
        </w:rPr>
      </w:pPr>
      <w:r w:rsidRPr="00C50EE7">
        <w:rPr>
          <w:rFonts w:cs="Consolas"/>
          <w:color w:val="auto"/>
        </w:rPr>
        <w:t>Cependant l’association ne disposant d’aucune compétence médicale, ne saurait être tenue d’une quelconque responsabilité à ce titre, à l’égard de quiconque.</w:t>
      </w:r>
    </w:p>
    <w:p w14:paraId="1DB303BB" w14:textId="77777777" w:rsidR="00143B4D" w:rsidRPr="00C50EE7" w:rsidRDefault="00143B4D" w:rsidP="00B706AE">
      <w:pPr>
        <w:rPr>
          <w:rFonts w:cs="Consolas"/>
          <w:color w:val="auto"/>
        </w:rPr>
      </w:pPr>
    </w:p>
    <w:p w14:paraId="7316AE0E" w14:textId="3EAEA076" w:rsidR="000A1AED" w:rsidRPr="00C50EE7" w:rsidRDefault="004E3803" w:rsidP="00B706AE">
      <w:pPr>
        <w:rPr>
          <w:rFonts w:cs="Consolas"/>
          <w:color w:val="auto"/>
        </w:rPr>
      </w:pPr>
      <w:r w:rsidRPr="00C50EE7">
        <w:rPr>
          <w:rFonts w:cs="Consolas"/>
          <w:color w:val="auto"/>
        </w:rPr>
        <w:t xml:space="preserve">Ainsi, la seule mesure d’isolation </w:t>
      </w:r>
      <w:r w:rsidR="00437E69" w:rsidRPr="00C50EE7">
        <w:rPr>
          <w:rFonts w:cs="Consolas"/>
          <w:color w:val="auto"/>
        </w:rPr>
        <w:t xml:space="preserve">accessible de la personne suspecte, </w:t>
      </w:r>
      <w:r w:rsidRPr="00C50EE7">
        <w:rPr>
          <w:rFonts w:cs="Consolas"/>
          <w:color w:val="auto"/>
        </w:rPr>
        <w:t>consiste</w:t>
      </w:r>
      <w:r w:rsidR="00D65D71" w:rsidRPr="00C50EE7">
        <w:rPr>
          <w:rFonts w:cs="Consolas"/>
          <w:color w:val="auto"/>
        </w:rPr>
        <w:t xml:space="preserve"> pour l’association,</w:t>
      </w:r>
      <w:r w:rsidRPr="00C50EE7">
        <w:rPr>
          <w:rFonts w:cs="Consolas"/>
          <w:color w:val="auto"/>
        </w:rPr>
        <w:t xml:space="preserve"> en un refus d’accès</w:t>
      </w:r>
      <w:r w:rsidR="00D65D71" w:rsidRPr="00C50EE7">
        <w:rPr>
          <w:rFonts w:cs="Consolas"/>
          <w:color w:val="auto"/>
        </w:rPr>
        <w:t xml:space="preserve"> aux locaux sans pouvoir </w:t>
      </w:r>
      <w:r w:rsidR="002E1144" w:rsidRPr="00C50EE7">
        <w:rPr>
          <w:rFonts w:cs="Consolas"/>
          <w:color w:val="auto"/>
        </w:rPr>
        <w:t>légal</w:t>
      </w:r>
      <w:r w:rsidR="00D65D71" w:rsidRPr="00C50EE7">
        <w:rPr>
          <w:rFonts w:cs="Consolas"/>
          <w:color w:val="auto"/>
        </w:rPr>
        <w:t xml:space="preserve"> de contrainte auprès de la personne suspecte</w:t>
      </w:r>
      <w:r w:rsidR="002E1144" w:rsidRPr="00C50EE7">
        <w:rPr>
          <w:rFonts w:cs="Consolas"/>
          <w:color w:val="auto"/>
        </w:rPr>
        <w:t>,</w:t>
      </w:r>
      <w:r w:rsidR="00D65D71" w:rsidRPr="00C50EE7">
        <w:rPr>
          <w:rFonts w:cs="Consolas"/>
          <w:color w:val="auto"/>
        </w:rPr>
        <w:t xml:space="preserve"> au delà du refus d’accès.</w:t>
      </w:r>
    </w:p>
    <w:p w14:paraId="1B63FC7A" w14:textId="77777777" w:rsidR="00985560" w:rsidRPr="00C50EE7" w:rsidRDefault="00985560" w:rsidP="00B706AE">
      <w:pPr>
        <w:rPr>
          <w:rFonts w:cs="Consolas"/>
          <w:color w:val="auto"/>
        </w:rPr>
      </w:pPr>
    </w:p>
    <w:p w14:paraId="65D99488" w14:textId="34B171C6" w:rsidR="00985560" w:rsidRPr="00C50EE7" w:rsidRDefault="00985560" w:rsidP="00B706AE">
      <w:pPr>
        <w:rPr>
          <w:rFonts w:cs="Consolas"/>
          <w:color w:val="auto"/>
        </w:rPr>
      </w:pPr>
      <w:r w:rsidRPr="00C50EE7">
        <w:rPr>
          <w:rFonts w:cs="Consolas"/>
          <w:color w:val="auto"/>
        </w:rPr>
        <w:t xml:space="preserve">Chaque adhérent est informé de cette mesure et l’approuve en signant ce protocole, acceptant ainsi cette mesure exceptionnelle </w:t>
      </w:r>
      <w:r w:rsidR="00BA34F7" w:rsidRPr="00C50EE7">
        <w:rPr>
          <w:rFonts w:cs="Consolas"/>
          <w:color w:val="auto"/>
        </w:rPr>
        <w:t>de refus d’accès pour suspicion de COVID19.</w:t>
      </w:r>
    </w:p>
    <w:p w14:paraId="482044CC" w14:textId="77777777" w:rsidR="000A1AED" w:rsidRPr="00C50EE7" w:rsidRDefault="000A1AED" w:rsidP="00B706AE">
      <w:pPr>
        <w:rPr>
          <w:rFonts w:cs="Consolas"/>
          <w:color w:val="auto"/>
        </w:rPr>
      </w:pPr>
    </w:p>
    <w:p w14:paraId="108525BC" w14:textId="5BE9FA1D" w:rsidR="0033034B" w:rsidRPr="00C50EE7" w:rsidRDefault="0033034B" w:rsidP="00B706AE">
      <w:pPr>
        <w:rPr>
          <w:rFonts w:cs="Consolas"/>
          <w:color w:val="auto"/>
        </w:rPr>
      </w:pPr>
      <w:r w:rsidRPr="00C50EE7">
        <w:rPr>
          <w:rFonts w:cs="Consolas"/>
          <w:color w:val="auto"/>
        </w:rPr>
        <w:t>Plus particulièrement et pratiquement :</w:t>
      </w:r>
    </w:p>
    <w:p w14:paraId="57E47055" w14:textId="77777777" w:rsidR="00B706AE" w:rsidRPr="00C50EE7" w:rsidRDefault="00B706AE" w:rsidP="00B706AE">
      <w:pPr>
        <w:rPr>
          <w:rFonts w:cs="Consolas"/>
          <w:color w:val="auto"/>
        </w:rPr>
      </w:pPr>
    </w:p>
    <w:p w14:paraId="1FEA8D84" w14:textId="6A98617A" w:rsidR="004E587A" w:rsidRPr="00C50EE7" w:rsidRDefault="00D309B9" w:rsidP="00433883">
      <w:pPr>
        <w:ind w:left="708"/>
        <w:rPr>
          <w:rFonts w:cs="Consolas"/>
          <w:color w:val="auto"/>
        </w:rPr>
      </w:pPr>
      <w:r w:rsidRPr="00C50EE7">
        <w:rPr>
          <w:rFonts w:cs="Consolas"/>
          <w:color w:val="auto"/>
        </w:rPr>
        <w:t>Les vestiaires n’étant pas accessibles, l</w:t>
      </w:r>
      <w:r w:rsidR="00433883" w:rsidRPr="00C50EE7">
        <w:rPr>
          <w:rFonts w:cs="Consolas"/>
          <w:color w:val="auto"/>
        </w:rPr>
        <w:t>es pratiquants arriveront en tenue (Keikogi, Hakama, patins) et avec leur armes personnelles (Jo, Boken, tanto) à la porte des gymnases.</w:t>
      </w:r>
      <w:r w:rsidR="00A72635" w:rsidRPr="00C50EE7">
        <w:rPr>
          <w:rFonts w:cs="Consolas"/>
          <w:color w:val="auto"/>
        </w:rPr>
        <w:t xml:space="preserve"> </w:t>
      </w:r>
    </w:p>
    <w:p w14:paraId="5AA518D1" w14:textId="77777777" w:rsidR="00433883" w:rsidRPr="00C50EE7" w:rsidRDefault="00433883" w:rsidP="00433883">
      <w:pPr>
        <w:ind w:left="708"/>
        <w:rPr>
          <w:rFonts w:cs="Consolas"/>
          <w:color w:val="auto"/>
        </w:rPr>
      </w:pPr>
    </w:p>
    <w:p w14:paraId="68DE952D" w14:textId="77777777" w:rsidR="004E7E65" w:rsidRPr="00C50EE7" w:rsidRDefault="00F64922" w:rsidP="004E7E65">
      <w:pPr>
        <w:ind w:left="708"/>
        <w:rPr>
          <w:rFonts w:cs="Consolas"/>
          <w:color w:val="auto"/>
        </w:rPr>
      </w:pPr>
      <w:r w:rsidRPr="00C50EE7">
        <w:rPr>
          <w:rFonts w:cs="Consolas"/>
          <w:color w:val="auto"/>
        </w:rPr>
        <w:t>Le dojo n’est pas un lieu ouvert au public. Seuls, les pratiquants regulièrement inscrits y sont admis</w:t>
      </w:r>
      <w:r w:rsidR="000807FC" w:rsidRPr="00C50EE7">
        <w:rPr>
          <w:rFonts w:cs="Consolas"/>
          <w:color w:val="auto"/>
        </w:rPr>
        <w:t>. La présence de spectateurs dans le dojo, n’est pas autorisée sauf cas particulier de parents souhaitant assister aux cours de leurs enfants</w:t>
      </w:r>
      <w:r w:rsidR="004E7E65" w:rsidRPr="00C50EE7">
        <w:rPr>
          <w:rFonts w:cs="Consolas"/>
          <w:color w:val="auto"/>
        </w:rPr>
        <w:t xml:space="preserve"> mineurs, en qualité de représentants légaux titulaires de l’autorité parentale.</w:t>
      </w:r>
    </w:p>
    <w:p w14:paraId="33AEAF5D" w14:textId="3E0DBDD5" w:rsidR="004E7E65" w:rsidRPr="00C50EE7" w:rsidRDefault="004E7E65" w:rsidP="004E7E65">
      <w:pPr>
        <w:ind w:left="708"/>
        <w:rPr>
          <w:rFonts w:cs="Consolas"/>
          <w:color w:val="auto"/>
        </w:rPr>
      </w:pPr>
      <w:r w:rsidRPr="00C50EE7">
        <w:rPr>
          <w:rFonts w:cs="Consolas"/>
          <w:color w:val="auto"/>
        </w:rPr>
        <w:t xml:space="preserve"> </w:t>
      </w:r>
    </w:p>
    <w:p w14:paraId="6AE18600" w14:textId="77777777" w:rsidR="004E7E65" w:rsidRPr="00C50EE7" w:rsidRDefault="004E7E65" w:rsidP="004E7E65">
      <w:pPr>
        <w:ind w:left="708"/>
        <w:rPr>
          <w:rFonts w:cs="Consolas"/>
          <w:color w:val="auto"/>
        </w:rPr>
      </w:pPr>
      <w:r w:rsidRPr="00C50EE7">
        <w:rPr>
          <w:rFonts w:cs="Consolas"/>
          <w:color w:val="auto"/>
        </w:rPr>
        <w:t>Sauf à bénéficier d’une décharge de responsabilité, auprès de la collectivité responsable, laquelle imposerait un refus d’accès des lieux, l’association ne saurait endosser les conséquences de cet éventuel refus d’accès à un responsable légal investi de l’autorité parentale sur son enfant mineur.</w:t>
      </w:r>
    </w:p>
    <w:p w14:paraId="6C1C4C7D" w14:textId="742AC61B" w:rsidR="00F879FF" w:rsidRPr="00C50EE7" w:rsidRDefault="0075683F" w:rsidP="00380031">
      <w:pPr>
        <w:rPr>
          <w:rFonts w:cs="Consolas"/>
          <w:color w:val="auto"/>
        </w:rPr>
      </w:pPr>
      <w:r w:rsidRPr="00C50EE7">
        <w:rPr>
          <w:rFonts w:cs="Consolas"/>
          <w:color w:val="auto"/>
        </w:rPr>
        <w:t>.</w:t>
      </w:r>
      <w:r w:rsidR="00055306" w:rsidRPr="00C50EE7">
        <w:rPr>
          <w:rFonts w:cs="Consolas"/>
          <w:color w:val="auto"/>
        </w:rPr>
        <w:t xml:space="preserve"> </w:t>
      </w:r>
    </w:p>
    <w:p w14:paraId="7FB03F35" w14:textId="4E5D2690" w:rsidR="00433883" w:rsidRPr="00C50EE7" w:rsidRDefault="00433883" w:rsidP="00433883">
      <w:pPr>
        <w:ind w:left="708"/>
        <w:rPr>
          <w:rFonts w:cs="Consolas"/>
          <w:color w:val="auto"/>
        </w:rPr>
      </w:pPr>
      <w:r w:rsidRPr="00C50EE7">
        <w:rPr>
          <w:rFonts w:cs="Consolas"/>
          <w:color w:val="auto"/>
        </w:rPr>
        <w:t xml:space="preserve">Pour se rendre aux dojos, </w:t>
      </w:r>
      <w:r w:rsidR="000F370B" w:rsidRPr="00C50EE7">
        <w:rPr>
          <w:rFonts w:cs="Consolas"/>
          <w:color w:val="auto"/>
        </w:rPr>
        <w:t>les pratiquants</w:t>
      </w:r>
      <w:r w:rsidRPr="00C50EE7">
        <w:rPr>
          <w:rFonts w:cs="Consolas"/>
          <w:color w:val="auto"/>
        </w:rPr>
        <w:t xml:space="preserve"> devront</w:t>
      </w:r>
      <w:r w:rsidR="002F040F" w:rsidRPr="00C50EE7">
        <w:rPr>
          <w:rFonts w:cs="Consolas"/>
          <w:color w:val="auto"/>
        </w:rPr>
        <w:t xml:space="preserve"> porter un masque sur le trajet</w:t>
      </w:r>
      <w:r w:rsidR="001257C9" w:rsidRPr="00C50EE7">
        <w:rPr>
          <w:rFonts w:cs="Consolas"/>
          <w:color w:val="auto"/>
        </w:rPr>
        <w:t xml:space="preserve"> vers le dojo</w:t>
      </w:r>
      <w:r w:rsidR="002F040F" w:rsidRPr="00C50EE7">
        <w:rPr>
          <w:rFonts w:cs="Consolas"/>
          <w:color w:val="auto"/>
        </w:rPr>
        <w:t>. Ils retireront celui-ci à l’invitation du professeur, à l’entrée sur le tatami.</w:t>
      </w:r>
    </w:p>
    <w:p w14:paraId="3DFFF209" w14:textId="77777777" w:rsidR="002F040F" w:rsidRPr="00C50EE7" w:rsidRDefault="002F040F" w:rsidP="00433883">
      <w:pPr>
        <w:ind w:left="708"/>
        <w:rPr>
          <w:rFonts w:cs="Consolas"/>
          <w:color w:val="auto"/>
        </w:rPr>
      </w:pPr>
    </w:p>
    <w:p w14:paraId="396DEF3F" w14:textId="4F1F69C5" w:rsidR="002F040F" w:rsidRPr="00C50EE7" w:rsidRDefault="002F040F" w:rsidP="00433883">
      <w:pPr>
        <w:ind w:left="708"/>
        <w:rPr>
          <w:rFonts w:cs="Consolas"/>
          <w:color w:val="auto"/>
        </w:rPr>
      </w:pPr>
      <w:r w:rsidRPr="00C50EE7">
        <w:rPr>
          <w:rFonts w:cs="Consolas"/>
          <w:color w:val="auto"/>
        </w:rPr>
        <w:t xml:space="preserve">Chaque pratiquant, en toute responsabilité, devra attester </w:t>
      </w:r>
      <w:r w:rsidR="00BD68F6" w:rsidRPr="00C50EE7">
        <w:rPr>
          <w:rFonts w:cs="Consolas"/>
          <w:color w:val="auto"/>
        </w:rPr>
        <w:t xml:space="preserve">auprès du professeur </w:t>
      </w:r>
      <w:r w:rsidRPr="00C50EE7">
        <w:rPr>
          <w:rFonts w:cs="Consolas"/>
          <w:color w:val="auto"/>
        </w:rPr>
        <w:t>de sa bonne santé à chaque séance</w:t>
      </w:r>
      <w:r w:rsidR="007228C2" w:rsidRPr="00C50EE7">
        <w:rPr>
          <w:rFonts w:cs="Consolas"/>
          <w:color w:val="auto"/>
        </w:rPr>
        <w:t xml:space="preserve">, en signant le formulaire de présence </w:t>
      </w:r>
      <w:r w:rsidR="00144C4F" w:rsidRPr="00C50EE7">
        <w:rPr>
          <w:rFonts w:cs="Consolas"/>
          <w:color w:val="auto"/>
        </w:rPr>
        <w:t>qui précisera que le pratiquant atteste sur l’honneur l’absence</w:t>
      </w:r>
      <w:r w:rsidR="005C377D" w:rsidRPr="00C50EE7">
        <w:rPr>
          <w:rFonts w:cs="Consolas"/>
          <w:color w:val="auto"/>
        </w:rPr>
        <w:t xml:space="preserve"> de symptômes d’infection COVID</w:t>
      </w:r>
      <w:r w:rsidR="00BD68F6" w:rsidRPr="00C50EE7">
        <w:rPr>
          <w:rFonts w:cs="Consolas"/>
          <w:color w:val="auto"/>
        </w:rPr>
        <w:t>.</w:t>
      </w:r>
      <w:r w:rsidRPr="00C50EE7">
        <w:rPr>
          <w:rFonts w:cs="Consolas"/>
          <w:color w:val="auto"/>
        </w:rPr>
        <w:t xml:space="preserve"> </w:t>
      </w:r>
      <w:r w:rsidR="005C377D" w:rsidRPr="00C50EE7">
        <w:rPr>
          <w:rFonts w:cs="Consolas"/>
          <w:color w:val="auto"/>
        </w:rPr>
        <w:t>Au même titre que les autres données à caractère confidentiel, cette attestation sera conservée pendant un délai de 30 jours, puis sera détruite, sous la responsabilité du référent COVID.</w:t>
      </w:r>
    </w:p>
    <w:p w14:paraId="7A445479" w14:textId="77777777" w:rsidR="005E0C5A" w:rsidRPr="00C50EE7" w:rsidRDefault="005E0C5A" w:rsidP="00433883">
      <w:pPr>
        <w:ind w:left="708"/>
        <w:rPr>
          <w:rFonts w:cs="Consolas"/>
          <w:color w:val="auto"/>
        </w:rPr>
      </w:pPr>
    </w:p>
    <w:p w14:paraId="0329872F" w14:textId="77777777" w:rsidR="005C377D" w:rsidRPr="00C50EE7" w:rsidRDefault="005C377D" w:rsidP="00433883">
      <w:pPr>
        <w:ind w:left="708"/>
        <w:rPr>
          <w:rFonts w:cs="Consolas"/>
          <w:color w:val="auto"/>
        </w:rPr>
      </w:pPr>
    </w:p>
    <w:p w14:paraId="2A698CC3" w14:textId="4A35789F" w:rsidR="005E0C5A" w:rsidRPr="00C50EE7" w:rsidRDefault="005E0C5A" w:rsidP="00433883">
      <w:pPr>
        <w:ind w:left="708"/>
        <w:rPr>
          <w:rFonts w:cs="Consolas"/>
          <w:color w:val="auto"/>
        </w:rPr>
      </w:pPr>
      <w:r w:rsidRPr="00C50EE7">
        <w:rPr>
          <w:rFonts w:cs="Consolas"/>
          <w:color w:val="auto"/>
        </w:rPr>
        <w:t xml:space="preserve">Chaque pratiquant est responsable de l’hygiène de sa tenue et </w:t>
      </w:r>
      <w:r w:rsidR="00A329F7" w:rsidRPr="00C50EE7">
        <w:rPr>
          <w:rFonts w:cs="Consolas"/>
          <w:color w:val="auto"/>
        </w:rPr>
        <w:t>de ses armes ; il devra arriver, à chaque séance avec des effets en parfaite propreté</w:t>
      </w:r>
      <w:r w:rsidR="00367B04" w:rsidRPr="00C50EE7">
        <w:rPr>
          <w:rFonts w:cs="Consolas"/>
          <w:color w:val="auto"/>
        </w:rPr>
        <w:t>.</w:t>
      </w:r>
      <w:r w:rsidR="005C377D" w:rsidRPr="00C50EE7">
        <w:rPr>
          <w:rFonts w:cs="Consolas"/>
          <w:color w:val="auto"/>
        </w:rPr>
        <w:t xml:space="preserve"> Cela étant</w:t>
      </w:r>
      <w:r w:rsidR="00367B04" w:rsidRPr="00C50EE7">
        <w:rPr>
          <w:rFonts w:cs="Consolas"/>
          <w:color w:val="auto"/>
        </w:rPr>
        <w:t xml:space="preserve"> </w:t>
      </w:r>
      <w:r w:rsidR="0036224D" w:rsidRPr="00C50EE7">
        <w:rPr>
          <w:rFonts w:cs="Consolas"/>
          <w:color w:val="auto"/>
        </w:rPr>
        <w:t>l</w:t>
      </w:r>
      <w:r w:rsidR="00367B04" w:rsidRPr="00C50EE7">
        <w:rPr>
          <w:rFonts w:cs="Consolas"/>
          <w:color w:val="auto"/>
        </w:rPr>
        <w:t xml:space="preserve">es armes </w:t>
      </w:r>
      <w:r w:rsidR="00A215C9" w:rsidRPr="00C50EE7">
        <w:rPr>
          <w:rFonts w:cs="Consolas"/>
          <w:color w:val="auto"/>
        </w:rPr>
        <w:t xml:space="preserve">personnelles des pratiquants, lorsque celles-ci </w:t>
      </w:r>
      <w:r w:rsidR="0036224D" w:rsidRPr="00C50EE7">
        <w:rPr>
          <w:rFonts w:cs="Consolas"/>
          <w:color w:val="auto"/>
        </w:rPr>
        <w:t>sont utilisées</w:t>
      </w:r>
      <w:r w:rsidR="00A215C9" w:rsidRPr="00C50EE7">
        <w:rPr>
          <w:rFonts w:cs="Consolas"/>
          <w:color w:val="auto"/>
        </w:rPr>
        <w:t xml:space="preserve"> dans le cours,  </w:t>
      </w:r>
      <w:r w:rsidR="00367B04" w:rsidRPr="00C50EE7">
        <w:rPr>
          <w:rFonts w:cs="Consolas"/>
          <w:color w:val="auto"/>
        </w:rPr>
        <w:t>seront d</w:t>
      </w:r>
      <w:r w:rsidR="002E1144" w:rsidRPr="00C50EE7">
        <w:rPr>
          <w:rFonts w:cs="Consolas"/>
          <w:color w:val="auto"/>
        </w:rPr>
        <w:t>é</w:t>
      </w:r>
      <w:r w:rsidR="00367B04" w:rsidRPr="00C50EE7">
        <w:rPr>
          <w:rFonts w:cs="Consolas"/>
          <w:color w:val="auto"/>
        </w:rPr>
        <w:t>sinfectées</w:t>
      </w:r>
      <w:r w:rsidR="00A215C9" w:rsidRPr="00C50EE7">
        <w:rPr>
          <w:rFonts w:cs="Consolas"/>
          <w:color w:val="auto"/>
        </w:rPr>
        <w:t>, avec une solution hydro alcoolique,</w:t>
      </w:r>
      <w:r w:rsidR="00367B04" w:rsidRPr="00C50EE7">
        <w:rPr>
          <w:rFonts w:cs="Consolas"/>
          <w:color w:val="auto"/>
        </w:rPr>
        <w:t xml:space="preserve"> en début de chaque séance sous la surveillance du professeur qui </w:t>
      </w:r>
      <w:r w:rsidR="00A215C9" w:rsidRPr="00C50EE7">
        <w:rPr>
          <w:rFonts w:cs="Consolas"/>
          <w:color w:val="auto"/>
        </w:rPr>
        <w:t>consignera cette opération sur son registre des présences</w:t>
      </w:r>
      <w:r w:rsidR="00B672BE" w:rsidRPr="00C50EE7">
        <w:rPr>
          <w:rFonts w:cs="Consolas"/>
          <w:color w:val="auto"/>
        </w:rPr>
        <w:t xml:space="preserve"> qui comportera une case spécifique relative à cette opération</w:t>
      </w:r>
      <w:r w:rsidR="00EF7FA3" w:rsidRPr="00C50EE7">
        <w:rPr>
          <w:rFonts w:cs="Consolas"/>
          <w:color w:val="auto"/>
        </w:rPr>
        <w:t>.</w:t>
      </w:r>
    </w:p>
    <w:p w14:paraId="6D3DFFFB" w14:textId="77777777" w:rsidR="00BD68F6" w:rsidRPr="00C50EE7" w:rsidRDefault="00BD68F6" w:rsidP="00433883">
      <w:pPr>
        <w:ind w:left="708"/>
        <w:rPr>
          <w:rFonts w:cs="Consolas"/>
          <w:color w:val="auto"/>
        </w:rPr>
      </w:pPr>
    </w:p>
    <w:p w14:paraId="516EAF19" w14:textId="14AF3825" w:rsidR="00921A58" w:rsidRPr="00C50EE7" w:rsidRDefault="004D31B8" w:rsidP="00F879FF">
      <w:pPr>
        <w:ind w:left="708"/>
        <w:rPr>
          <w:rFonts w:cs="Consolas"/>
          <w:color w:val="auto"/>
        </w:rPr>
      </w:pPr>
      <w:r w:rsidRPr="00C50EE7">
        <w:rPr>
          <w:rFonts w:cs="Consolas"/>
          <w:color w:val="auto"/>
        </w:rPr>
        <w:t>Chaque pratiquant devra se munir de sa propre bouteille d’eau qui sera repérée et marquée par son utilisateur . Cette bouteille ne sera en aucun cas partagée avec un autre pratiquant.</w:t>
      </w:r>
    </w:p>
    <w:p w14:paraId="1E403B5C" w14:textId="77777777" w:rsidR="00921A58" w:rsidRPr="00C50EE7" w:rsidRDefault="00921A58" w:rsidP="00433883">
      <w:pPr>
        <w:ind w:left="708"/>
        <w:rPr>
          <w:rFonts w:cs="Consolas"/>
          <w:color w:val="auto"/>
        </w:rPr>
      </w:pPr>
    </w:p>
    <w:p w14:paraId="7E924182" w14:textId="67B4C86D" w:rsidR="00BD68F6" w:rsidRPr="00C50EE7" w:rsidRDefault="00BD68F6" w:rsidP="00433883">
      <w:pPr>
        <w:ind w:left="708"/>
        <w:rPr>
          <w:rFonts w:cs="Consolas"/>
          <w:color w:val="auto"/>
        </w:rPr>
      </w:pPr>
      <w:r w:rsidRPr="00C50EE7">
        <w:rPr>
          <w:rFonts w:cs="Consolas"/>
          <w:color w:val="auto"/>
        </w:rPr>
        <w:t>Chaque pratiquant disposer</w:t>
      </w:r>
      <w:r w:rsidR="00D309B9" w:rsidRPr="00C50EE7">
        <w:rPr>
          <w:rFonts w:cs="Consolas"/>
          <w:color w:val="auto"/>
        </w:rPr>
        <w:t>a</w:t>
      </w:r>
      <w:r w:rsidRPr="00C50EE7">
        <w:rPr>
          <w:rFonts w:cs="Consolas"/>
          <w:color w:val="auto"/>
        </w:rPr>
        <w:t xml:space="preserve"> </w:t>
      </w:r>
      <w:r w:rsidR="00782695" w:rsidRPr="00C50EE7">
        <w:rPr>
          <w:rFonts w:cs="Consolas"/>
          <w:color w:val="auto"/>
        </w:rPr>
        <w:t xml:space="preserve">à chaque séance </w:t>
      </w:r>
      <w:r w:rsidRPr="00C50EE7">
        <w:rPr>
          <w:rFonts w:cs="Consolas"/>
          <w:color w:val="auto"/>
        </w:rPr>
        <w:t>de solu</w:t>
      </w:r>
      <w:r w:rsidR="00CE26DF" w:rsidRPr="00C50EE7">
        <w:rPr>
          <w:rFonts w:cs="Consolas"/>
          <w:color w:val="auto"/>
        </w:rPr>
        <w:t>tions de désinfection</w:t>
      </w:r>
      <w:r w:rsidR="00EF7FA3" w:rsidRPr="00C50EE7">
        <w:rPr>
          <w:rFonts w:cs="Consolas"/>
          <w:color w:val="auto"/>
        </w:rPr>
        <w:t xml:space="preserve"> homologuées</w:t>
      </w:r>
      <w:r w:rsidR="00CE26DF" w:rsidRPr="00C50EE7">
        <w:rPr>
          <w:rFonts w:cs="Consolas"/>
          <w:color w:val="auto"/>
        </w:rPr>
        <w:t xml:space="preserve"> des mains</w:t>
      </w:r>
      <w:r w:rsidR="00D33CEC" w:rsidRPr="00C50EE7">
        <w:rPr>
          <w:rFonts w:cs="Consolas"/>
          <w:color w:val="auto"/>
        </w:rPr>
        <w:t xml:space="preserve"> et des pieds</w:t>
      </w:r>
      <w:r w:rsidR="00367B04" w:rsidRPr="00C50EE7">
        <w:rPr>
          <w:rFonts w:cs="Consolas"/>
          <w:color w:val="auto"/>
        </w:rPr>
        <w:t xml:space="preserve">, et </w:t>
      </w:r>
      <w:r w:rsidR="00EF7FA3" w:rsidRPr="00C50EE7">
        <w:rPr>
          <w:rFonts w:cs="Consolas"/>
          <w:color w:val="auto"/>
        </w:rPr>
        <w:t>veillera, sous la surveillance du professeur, à se desinfecter avant de rentrer sur le tatami</w:t>
      </w:r>
      <w:r w:rsidR="00B672BE" w:rsidRPr="00C50EE7">
        <w:rPr>
          <w:rFonts w:cs="Consolas"/>
          <w:color w:val="auto"/>
        </w:rPr>
        <w:t>.</w:t>
      </w:r>
      <w:r w:rsidR="00EF7FA3" w:rsidRPr="00C50EE7">
        <w:rPr>
          <w:rFonts w:cs="Consolas"/>
          <w:color w:val="auto"/>
        </w:rPr>
        <w:t xml:space="preserve"> </w:t>
      </w:r>
    </w:p>
    <w:p w14:paraId="6021078D" w14:textId="77777777" w:rsidR="001976D2" w:rsidRPr="00C50EE7" w:rsidRDefault="001976D2" w:rsidP="00566FF4">
      <w:pPr>
        <w:rPr>
          <w:rFonts w:cs="Consolas"/>
          <w:color w:val="auto"/>
        </w:rPr>
      </w:pPr>
    </w:p>
    <w:p w14:paraId="754FDCB5" w14:textId="734B49F8" w:rsidR="00845EF3" w:rsidRPr="00C50EE7" w:rsidRDefault="00B672BE" w:rsidP="00433883">
      <w:pPr>
        <w:ind w:left="708"/>
        <w:rPr>
          <w:rFonts w:cs="Consolas"/>
          <w:color w:val="auto"/>
        </w:rPr>
      </w:pPr>
      <w:r w:rsidRPr="00C50EE7">
        <w:rPr>
          <w:rFonts w:cs="Consolas"/>
          <w:color w:val="auto"/>
        </w:rPr>
        <w:t>10</w:t>
      </w:r>
      <w:r w:rsidR="00845EF3" w:rsidRPr="00C50EE7">
        <w:rPr>
          <w:rFonts w:cs="Consolas"/>
          <w:color w:val="auto"/>
        </w:rPr>
        <w:t xml:space="preserve"> minutes au moins avant la fin des séances, les locaux seront aérés, y compris en hiver.</w:t>
      </w:r>
    </w:p>
    <w:p w14:paraId="7427F980" w14:textId="77777777" w:rsidR="009A3A6B" w:rsidRPr="00C50EE7" w:rsidRDefault="009A3A6B" w:rsidP="00F64922">
      <w:pPr>
        <w:rPr>
          <w:rFonts w:cs="Consolas"/>
          <w:color w:val="auto"/>
        </w:rPr>
      </w:pPr>
    </w:p>
    <w:p w14:paraId="1DB8DFBB" w14:textId="7A649B12" w:rsidR="00782695" w:rsidRPr="00C50EE7" w:rsidRDefault="001257C9" w:rsidP="00433883">
      <w:pPr>
        <w:ind w:left="708"/>
        <w:rPr>
          <w:rFonts w:cs="Consolas"/>
          <w:color w:val="auto"/>
        </w:rPr>
      </w:pPr>
      <w:r w:rsidRPr="00C50EE7">
        <w:rPr>
          <w:rFonts w:cs="Consolas"/>
          <w:color w:val="auto"/>
        </w:rPr>
        <w:t>A la fin des séances</w:t>
      </w:r>
      <w:r w:rsidR="00094D81" w:rsidRPr="00C50EE7">
        <w:rPr>
          <w:rFonts w:cs="Consolas"/>
          <w:color w:val="auto"/>
        </w:rPr>
        <w:t>, les pratiquants remettront un masque sur le trajet entre le dojo et la sortie de l’équipement sportif.</w:t>
      </w:r>
    </w:p>
    <w:p w14:paraId="1D79E620" w14:textId="77777777" w:rsidR="004E478F" w:rsidRPr="00C50EE7" w:rsidRDefault="004E478F" w:rsidP="009C4A5C">
      <w:pPr>
        <w:rPr>
          <w:rFonts w:cs="Consolas"/>
          <w:color w:val="auto"/>
        </w:rPr>
      </w:pPr>
    </w:p>
    <w:p w14:paraId="69CE0B2B" w14:textId="6EA1B3B5" w:rsidR="0025253B" w:rsidRPr="00C50EE7" w:rsidRDefault="0025253B" w:rsidP="0025253B">
      <w:pPr>
        <w:ind w:left="708"/>
        <w:rPr>
          <w:rFonts w:cs="Consolas"/>
          <w:color w:val="auto"/>
        </w:rPr>
      </w:pPr>
      <w:r w:rsidRPr="00C50EE7">
        <w:rPr>
          <w:rFonts w:cs="Consolas"/>
          <w:color w:val="auto"/>
        </w:rPr>
        <w:t>Dans le cas des cours spécifiquement destinés aux enfants (6 ans/11 ans), les parents devront se rapprocher du professeur</w:t>
      </w:r>
      <w:r w:rsidR="001257C9" w:rsidRPr="00C50EE7">
        <w:rPr>
          <w:rFonts w:cs="Consolas"/>
          <w:color w:val="auto"/>
        </w:rPr>
        <w:t xml:space="preserve"> qui les informera des modal</w:t>
      </w:r>
      <w:r w:rsidR="00166303" w:rsidRPr="00C50EE7">
        <w:rPr>
          <w:rFonts w:cs="Consolas"/>
          <w:color w:val="auto"/>
        </w:rPr>
        <w:t>ités de reprise </w:t>
      </w:r>
      <w:r w:rsidR="0036224D" w:rsidRPr="00C50EE7">
        <w:rPr>
          <w:rFonts w:cs="Consolas"/>
          <w:color w:val="auto"/>
        </w:rPr>
        <w:t>, conformément au présent protocole dont ils auront pris valablement connaissance ; ils devront ainsi autoriser leurs enfants mineurs</w:t>
      </w:r>
      <w:r w:rsidR="00166303" w:rsidRPr="00C50EE7">
        <w:rPr>
          <w:rFonts w:cs="Consolas"/>
          <w:color w:val="auto"/>
        </w:rPr>
        <w:t>, à pratiquer selon les règles énoncées</w:t>
      </w:r>
      <w:r w:rsidR="00D374F1" w:rsidRPr="00C50EE7">
        <w:rPr>
          <w:rFonts w:cs="Consolas"/>
          <w:color w:val="auto"/>
        </w:rPr>
        <w:t xml:space="preserve">, en signant une attestation </w:t>
      </w:r>
      <w:r w:rsidR="00637802" w:rsidRPr="00C50EE7">
        <w:rPr>
          <w:rFonts w:cs="Consolas"/>
          <w:color w:val="auto"/>
        </w:rPr>
        <w:t xml:space="preserve">ad hoc </w:t>
      </w:r>
      <w:r w:rsidR="00D374F1" w:rsidRPr="00C50EE7">
        <w:rPr>
          <w:rFonts w:cs="Consolas"/>
          <w:color w:val="auto"/>
        </w:rPr>
        <w:t>remise par le professeur.</w:t>
      </w:r>
    </w:p>
    <w:p w14:paraId="696F48D6" w14:textId="77777777" w:rsidR="00566FF4" w:rsidRPr="00C50EE7" w:rsidRDefault="00566FF4" w:rsidP="0025253B">
      <w:pPr>
        <w:ind w:left="708"/>
        <w:rPr>
          <w:rFonts w:cs="Consolas"/>
          <w:color w:val="auto"/>
        </w:rPr>
      </w:pPr>
    </w:p>
    <w:p w14:paraId="2C147C4B" w14:textId="20894CF3" w:rsidR="00E75251" w:rsidRPr="00C50EE7" w:rsidRDefault="00637802" w:rsidP="00637802">
      <w:pPr>
        <w:ind w:left="708"/>
        <w:rPr>
          <w:rFonts w:cs="Consolas"/>
          <w:i/>
          <w:iCs/>
          <w:color w:val="auto"/>
        </w:rPr>
      </w:pPr>
      <w:r w:rsidRPr="00C50EE7">
        <w:rPr>
          <w:rFonts w:cs="Consolas"/>
          <w:i/>
          <w:iCs/>
          <w:color w:val="auto"/>
        </w:rPr>
        <w:t xml:space="preserve">Ce protocole est susceptible d’être révisé, modifié et/ou amendé, selon l’évolution des connaissances, des obligations légales et règlementaires ou de tout autre élément </w:t>
      </w:r>
      <w:r w:rsidR="00E779DF" w:rsidRPr="00C50EE7">
        <w:rPr>
          <w:rFonts w:cs="Consolas"/>
          <w:i/>
          <w:iCs/>
          <w:color w:val="auto"/>
        </w:rPr>
        <w:t xml:space="preserve">ou texte normatif </w:t>
      </w:r>
      <w:r w:rsidRPr="00C50EE7">
        <w:rPr>
          <w:rFonts w:cs="Consolas"/>
          <w:i/>
          <w:iCs/>
          <w:color w:val="auto"/>
        </w:rPr>
        <w:t>que la Collectivité serait amenée à transmettre à la présente Association</w:t>
      </w:r>
      <w:r w:rsidR="00E779DF" w:rsidRPr="00C50EE7">
        <w:rPr>
          <w:rFonts w:cs="Consolas"/>
          <w:i/>
          <w:iCs/>
          <w:color w:val="auto"/>
        </w:rPr>
        <w:t>.</w:t>
      </w:r>
    </w:p>
    <w:p w14:paraId="60A7BAEB" w14:textId="77777777" w:rsidR="00E779DF" w:rsidRPr="00C50EE7" w:rsidRDefault="00E779DF" w:rsidP="00637802">
      <w:pPr>
        <w:ind w:left="708"/>
        <w:rPr>
          <w:rFonts w:cs="Consolas"/>
          <w:color w:val="auto"/>
        </w:rPr>
      </w:pPr>
    </w:p>
    <w:p w14:paraId="4E59C6DD" w14:textId="77777777" w:rsidR="00E779DF" w:rsidRPr="00C50EE7" w:rsidRDefault="00E779DF" w:rsidP="004E587A">
      <w:pPr>
        <w:widowControl w:val="0"/>
        <w:autoSpaceDE w:val="0"/>
        <w:autoSpaceDN w:val="0"/>
        <w:adjustRightInd w:val="0"/>
        <w:ind w:left="708"/>
        <w:rPr>
          <w:rFonts w:cs="Times-Bold"/>
          <w:b/>
          <w:bCs/>
          <w:color w:val="auto"/>
        </w:rPr>
      </w:pPr>
    </w:p>
    <w:p w14:paraId="652EFC27" w14:textId="77777777" w:rsidR="00E779DF" w:rsidRPr="00C50EE7" w:rsidRDefault="00E779DF" w:rsidP="004E587A">
      <w:pPr>
        <w:widowControl w:val="0"/>
        <w:autoSpaceDE w:val="0"/>
        <w:autoSpaceDN w:val="0"/>
        <w:adjustRightInd w:val="0"/>
        <w:ind w:left="708"/>
        <w:rPr>
          <w:rFonts w:cs="Times-Bold"/>
          <w:b/>
          <w:bCs/>
          <w:color w:val="auto"/>
        </w:rPr>
      </w:pPr>
    </w:p>
    <w:p w14:paraId="568C4546" w14:textId="77777777" w:rsidR="00E779DF" w:rsidRPr="00C50EE7" w:rsidRDefault="00E779DF" w:rsidP="004E587A">
      <w:pPr>
        <w:widowControl w:val="0"/>
        <w:autoSpaceDE w:val="0"/>
        <w:autoSpaceDN w:val="0"/>
        <w:adjustRightInd w:val="0"/>
        <w:ind w:left="708"/>
        <w:rPr>
          <w:rFonts w:cs="Times-Bold"/>
          <w:b/>
          <w:bCs/>
          <w:color w:val="auto"/>
        </w:rPr>
      </w:pPr>
    </w:p>
    <w:p w14:paraId="5E4A77DA" w14:textId="77777777" w:rsidR="00E779DF" w:rsidRPr="00C50EE7" w:rsidRDefault="00E779DF" w:rsidP="004E587A">
      <w:pPr>
        <w:widowControl w:val="0"/>
        <w:autoSpaceDE w:val="0"/>
        <w:autoSpaceDN w:val="0"/>
        <w:adjustRightInd w:val="0"/>
        <w:ind w:left="708"/>
        <w:rPr>
          <w:rFonts w:cs="Times-Bold"/>
          <w:b/>
          <w:bCs/>
          <w:color w:val="auto"/>
        </w:rPr>
      </w:pPr>
    </w:p>
    <w:p w14:paraId="69E4D5D6" w14:textId="77777777" w:rsidR="00E779DF" w:rsidRPr="00C50EE7" w:rsidRDefault="00E779DF" w:rsidP="004E587A">
      <w:pPr>
        <w:widowControl w:val="0"/>
        <w:autoSpaceDE w:val="0"/>
        <w:autoSpaceDN w:val="0"/>
        <w:adjustRightInd w:val="0"/>
        <w:ind w:left="708"/>
        <w:rPr>
          <w:rFonts w:cs="Times-Bold"/>
          <w:b/>
          <w:bCs/>
          <w:color w:val="auto"/>
        </w:rPr>
      </w:pPr>
    </w:p>
    <w:p w14:paraId="0AEC6550" w14:textId="77777777" w:rsidR="00E779DF" w:rsidRPr="00C50EE7" w:rsidRDefault="00E779DF" w:rsidP="004E587A">
      <w:pPr>
        <w:widowControl w:val="0"/>
        <w:autoSpaceDE w:val="0"/>
        <w:autoSpaceDN w:val="0"/>
        <w:adjustRightInd w:val="0"/>
        <w:ind w:left="708"/>
        <w:rPr>
          <w:rFonts w:cs="Times-Bold"/>
          <w:b/>
          <w:bCs/>
          <w:color w:val="auto"/>
        </w:rPr>
      </w:pPr>
    </w:p>
    <w:p w14:paraId="29F75720" w14:textId="77777777" w:rsidR="00E779DF" w:rsidRDefault="00E779DF" w:rsidP="004E587A">
      <w:pPr>
        <w:widowControl w:val="0"/>
        <w:autoSpaceDE w:val="0"/>
        <w:autoSpaceDN w:val="0"/>
        <w:adjustRightInd w:val="0"/>
        <w:ind w:left="708"/>
        <w:rPr>
          <w:rFonts w:cs="Times-Bold"/>
          <w:b/>
          <w:bCs/>
          <w:color w:val="auto"/>
        </w:rPr>
      </w:pPr>
    </w:p>
    <w:p w14:paraId="6188171E" w14:textId="77777777" w:rsidR="00834E7C" w:rsidRDefault="00834E7C" w:rsidP="004E587A">
      <w:pPr>
        <w:widowControl w:val="0"/>
        <w:autoSpaceDE w:val="0"/>
        <w:autoSpaceDN w:val="0"/>
        <w:adjustRightInd w:val="0"/>
        <w:ind w:left="708"/>
        <w:rPr>
          <w:rFonts w:cs="Times-Bold"/>
          <w:b/>
          <w:bCs/>
          <w:color w:val="auto"/>
        </w:rPr>
      </w:pPr>
    </w:p>
    <w:p w14:paraId="284462F8" w14:textId="685AAEFB" w:rsidR="002B0F0D" w:rsidRDefault="007C6068" w:rsidP="00834E7C">
      <w:pPr>
        <w:widowControl w:val="0"/>
        <w:autoSpaceDE w:val="0"/>
        <w:autoSpaceDN w:val="0"/>
        <w:adjustRightInd w:val="0"/>
        <w:rPr>
          <w:rFonts w:cs="Times-Bold"/>
          <w:b/>
          <w:bCs/>
          <w:color w:val="auto"/>
        </w:rPr>
      </w:pPr>
      <w:r w:rsidRPr="00C50EE7">
        <w:rPr>
          <w:rFonts w:cs="Times-Bold"/>
          <w:b/>
          <w:bCs/>
          <w:color w:val="auto"/>
        </w:rPr>
        <w:t xml:space="preserve">Annexes 1 : </w:t>
      </w:r>
    </w:p>
    <w:p w14:paraId="4F03CD9B" w14:textId="77777777" w:rsidR="009C4A5C" w:rsidRDefault="009C4A5C" w:rsidP="004E587A">
      <w:pPr>
        <w:widowControl w:val="0"/>
        <w:autoSpaceDE w:val="0"/>
        <w:autoSpaceDN w:val="0"/>
        <w:adjustRightInd w:val="0"/>
        <w:ind w:left="708"/>
        <w:rPr>
          <w:rFonts w:cs="Times-Bold"/>
          <w:b/>
          <w:bCs/>
          <w:color w:val="auto"/>
        </w:rPr>
      </w:pPr>
    </w:p>
    <w:p w14:paraId="1DCE18BA" w14:textId="77777777" w:rsidR="009C4A5C" w:rsidRDefault="009C4A5C" w:rsidP="009C4A5C">
      <w:pPr>
        <w:rPr>
          <w:rFonts w:eastAsia="Times New Roman" w:cs="Times New Roman"/>
          <w:b/>
          <w:color w:val="auto"/>
        </w:rPr>
      </w:pPr>
      <w:r w:rsidRPr="00886730">
        <w:rPr>
          <w:rFonts w:eastAsia="Times New Roman" w:cs="Times New Roman"/>
          <w:b/>
          <w:color w:val="auto"/>
        </w:rPr>
        <w:t xml:space="preserve">Protocole sanitaire de reprise des activités physiques et sportives </w:t>
      </w:r>
      <w:r>
        <w:rPr>
          <w:rFonts w:eastAsia="Times New Roman" w:cs="Times New Roman"/>
          <w:b/>
          <w:color w:val="auto"/>
        </w:rPr>
        <w:t>(Ministère de l’éducation nationale, de la jeunesse et des sports. 19 mai 2021</w:t>
      </w:r>
    </w:p>
    <w:p w14:paraId="06976C8B" w14:textId="77777777" w:rsidR="009C4A5C" w:rsidRDefault="009C4A5C" w:rsidP="009C4A5C">
      <w:pPr>
        <w:rPr>
          <w:rFonts w:eastAsia="Times New Roman" w:cs="Times New Roman"/>
          <w:b/>
          <w:color w:val="auto"/>
        </w:rPr>
      </w:pPr>
    </w:p>
    <w:p w14:paraId="7A2BC338" w14:textId="77777777" w:rsidR="009C4A5C" w:rsidRPr="00231A4E" w:rsidRDefault="009C4A5C" w:rsidP="009C4A5C">
      <w:pPr>
        <w:rPr>
          <w:rFonts w:ascii="Helvetica" w:eastAsia="Times New Roman" w:hAnsi="Helvetica" w:cs="Times New Roman"/>
          <w:i/>
          <w:color w:val="0000FF"/>
          <w:sz w:val="24"/>
          <w:szCs w:val="24"/>
        </w:rPr>
      </w:pPr>
      <w:r w:rsidRPr="001F7193">
        <w:rPr>
          <w:rFonts w:ascii="Helvetica" w:eastAsia="Times New Roman" w:hAnsi="Helvetica" w:cs="Times New Roman"/>
          <w:i/>
          <w:color w:val="auto"/>
          <w:sz w:val="24"/>
          <w:szCs w:val="24"/>
        </w:rPr>
        <w:t xml:space="preserve">Ce protocole est subordonné à l’évolution de la situation sanitaire durant ces 3 phases et a vocation à servir de base aux différents protocoles de reprise établis par les fédérations sportives, leurs associations affiliées </w:t>
      </w:r>
      <w:r w:rsidRPr="00A73893">
        <w:rPr>
          <w:rFonts w:ascii="Helvetica" w:eastAsia="Times New Roman" w:hAnsi="Helvetica" w:cs="Times New Roman"/>
          <w:i/>
          <w:color w:val="4F81BD" w:themeColor="accent1"/>
          <w:sz w:val="24"/>
          <w:szCs w:val="24"/>
        </w:rPr>
        <w:t>et toutes</w:t>
      </w:r>
      <w:r w:rsidRPr="00231A4E">
        <w:rPr>
          <w:rFonts w:ascii="Helvetica" w:eastAsia="Times New Roman" w:hAnsi="Helvetica" w:cs="Times New Roman"/>
          <w:i/>
          <w:color w:val="0000FF"/>
          <w:sz w:val="24"/>
          <w:szCs w:val="24"/>
        </w:rPr>
        <w:t xml:space="preserve"> </w:t>
      </w:r>
    </w:p>
    <w:p w14:paraId="7BED3A6B" w14:textId="77777777" w:rsidR="009C4A5C" w:rsidRPr="00A73893" w:rsidRDefault="009C4A5C" w:rsidP="009C4A5C">
      <w:pPr>
        <w:rPr>
          <w:rFonts w:ascii="Helvetica" w:eastAsia="Times New Roman" w:hAnsi="Helvetica" w:cs="Times New Roman"/>
          <w:i/>
          <w:color w:val="4F81BD" w:themeColor="accent1"/>
          <w:sz w:val="24"/>
          <w:szCs w:val="24"/>
        </w:rPr>
      </w:pPr>
      <w:r w:rsidRPr="00A73893">
        <w:rPr>
          <w:rFonts w:ascii="Helvetica" w:eastAsia="Times New Roman" w:hAnsi="Helvetica" w:cs="Times New Roman"/>
          <w:i/>
          <w:color w:val="4F81BD" w:themeColor="accent1"/>
          <w:sz w:val="24"/>
          <w:szCs w:val="24"/>
        </w:rPr>
        <w:t xml:space="preserve">structures (associatives, communales, intercommunales ou commerciales) proposant une pratique encadrée. </w:t>
      </w:r>
    </w:p>
    <w:p w14:paraId="56E71D78" w14:textId="77777777" w:rsidR="009C4A5C" w:rsidRDefault="009C4A5C" w:rsidP="009C4A5C">
      <w:pPr>
        <w:rPr>
          <w:rFonts w:eastAsia="Times New Roman" w:cs="Times New Roman"/>
          <w:b/>
          <w:color w:val="auto"/>
        </w:rPr>
      </w:pPr>
    </w:p>
    <w:p w14:paraId="7B627582" w14:textId="77777777" w:rsidR="009C4A5C" w:rsidRDefault="009C4A5C" w:rsidP="009C4A5C">
      <w:pPr>
        <w:rPr>
          <w:rFonts w:eastAsia="Times New Roman" w:cs="Times New Roman"/>
          <w:b/>
          <w:color w:val="auto"/>
        </w:rPr>
      </w:pPr>
      <w:r>
        <w:rPr>
          <w:rFonts w:eastAsia="Times New Roman" w:cs="Times New Roman"/>
          <w:b/>
          <w:color w:val="auto"/>
        </w:rPr>
        <w:t>Extraits :</w:t>
      </w:r>
    </w:p>
    <w:p w14:paraId="0B42F22B" w14:textId="77777777" w:rsidR="009C4A5C" w:rsidRDefault="009C4A5C" w:rsidP="009C4A5C">
      <w:pPr>
        <w:rPr>
          <w:rFonts w:eastAsia="Times New Roman" w:cs="Times New Roman"/>
          <w:b/>
          <w:color w:val="auto"/>
        </w:rPr>
      </w:pPr>
    </w:p>
    <w:p w14:paraId="22510B81" w14:textId="77777777" w:rsidR="009C4A5C" w:rsidRDefault="009C4A5C" w:rsidP="009C4A5C">
      <w:pPr>
        <w:rPr>
          <w:rFonts w:eastAsia="Times New Roman" w:cs="Times New Roman"/>
          <w:b/>
          <w:color w:val="auto"/>
        </w:rPr>
      </w:pPr>
      <w:r w:rsidRPr="003D20F6">
        <w:rPr>
          <w:rFonts w:eastAsia="Times New Roman" w:cs="Times New Roman"/>
          <w:b/>
          <w:color w:val="auto"/>
          <w:sz w:val="24"/>
          <w:szCs w:val="24"/>
        </w:rPr>
        <w:t xml:space="preserve">En phase </w:t>
      </w:r>
      <w:r>
        <w:rPr>
          <w:rFonts w:eastAsia="Times New Roman" w:cs="Times New Roman"/>
          <w:b/>
          <w:color w:val="auto"/>
          <w:sz w:val="24"/>
          <w:szCs w:val="24"/>
        </w:rPr>
        <w:t xml:space="preserve">2 </w:t>
      </w:r>
      <w:r>
        <w:rPr>
          <w:rFonts w:eastAsia="Times New Roman" w:cs="Times New Roman"/>
          <w:b/>
          <w:color w:val="auto"/>
        </w:rPr>
        <w:t>du 19 mai au 8 juin</w:t>
      </w:r>
    </w:p>
    <w:p w14:paraId="1A3309F7" w14:textId="77777777" w:rsidR="009C4A5C" w:rsidRDefault="009C4A5C" w:rsidP="009C4A5C">
      <w:pPr>
        <w:rPr>
          <w:rFonts w:eastAsia="Times New Roman" w:cs="Times New Roman"/>
          <w:b/>
          <w:color w:val="auto"/>
        </w:rPr>
      </w:pPr>
    </w:p>
    <w:p w14:paraId="331201C1" w14:textId="77777777" w:rsidR="009C4A5C" w:rsidRPr="00A73893" w:rsidRDefault="009C4A5C" w:rsidP="009C4A5C">
      <w:pPr>
        <w:rPr>
          <w:rFonts w:eastAsia="Times New Roman" w:cs="Times New Roman"/>
          <w:color w:val="4F81BD" w:themeColor="accent1"/>
          <w:sz w:val="24"/>
          <w:szCs w:val="24"/>
        </w:rPr>
      </w:pPr>
      <w:r w:rsidRPr="003D20F6">
        <w:rPr>
          <w:rFonts w:eastAsia="Times New Roman" w:cs="Times New Roman"/>
          <w:color w:val="auto"/>
          <w:sz w:val="24"/>
          <w:szCs w:val="24"/>
        </w:rPr>
        <w:t xml:space="preserve">En plein air (ERP de type PA ou assimilés ou dans l’espace public), seule la pratique sans contact est autorisée c’est-à-dire en respectant la distanciation physique d’au minimum 2 mètres entre chaque pratiquant. </w:t>
      </w:r>
      <w:r w:rsidRPr="00A73893">
        <w:rPr>
          <w:rFonts w:eastAsia="Times New Roman" w:cs="Times New Roman"/>
          <w:color w:val="4F81BD" w:themeColor="accent1"/>
          <w:sz w:val="24"/>
          <w:szCs w:val="24"/>
        </w:rPr>
        <w:t>Les disciplines de sports collectifs ou de combat sont interdites sauf si des pratiques alternatives individuelles ou collectives sans contact sont  proposées.</w:t>
      </w:r>
    </w:p>
    <w:p w14:paraId="54DA055B" w14:textId="77777777" w:rsidR="009C4A5C" w:rsidRPr="00A73893" w:rsidRDefault="009C4A5C" w:rsidP="009C4A5C">
      <w:pPr>
        <w:rPr>
          <w:rFonts w:eastAsia="Times New Roman" w:cs="Times New Roman"/>
          <w:b/>
          <w:color w:val="4F81BD" w:themeColor="accent1"/>
        </w:rPr>
      </w:pPr>
    </w:p>
    <w:p w14:paraId="4B0C4F65" w14:textId="77777777" w:rsidR="009C4A5C" w:rsidRDefault="009C4A5C" w:rsidP="009C4A5C">
      <w:pPr>
        <w:rPr>
          <w:rFonts w:eastAsia="Times New Roman" w:cs="Times New Roman"/>
          <w:b/>
          <w:color w:val="auto"/>
          <w:sz w:val="24"/>
          <w:szCs w:val="24"/>
        </w:rPr>
      </w:pPr>
      <w:r w:rsidRPr="003D20F6">
        <w:rPr>
          <w:rFonts w:eastAsia="Times New Roman" w:cs="Times New Roman"/>
          <w:b/>
          <w:color w:val="auto"/>
          <w:sz w:val="24"/>
          <w:szCs w:val="24"/>
        </w:rPr>
        <w:t>En phase 3 du 9 juin au 29 juin</w:t>
      </w:r>
    </w:p>
    <w:p w14:paraId="324EBFA4" w14:textId="77777777" w:rsidR="009C4A5C" w:rsidRPr="003D20F6" w:rsidRDefault="009C4A5C" w:rsidP="009C4A5C">
      <w:pPr>
        <w:rPr>
          <w:rFonts w:eastAsia="Times New Roman" w:cs="Times New Roman"/>
          <w:b/>
          <w:color w:val="auto"/>
          <w:sz w:val="24"/>
          <w:szCs w:val="24"/>
        </w:rPr>
      </w:pPr>
    </w:p>
    <w:p w14:paraId="121ACA47" w14:textId="77777777" w:rsidR="009C4A5C" w:rsidRPr="003D20F6" w:rsidRDefault="009C4A5C" w:rsidP="009C4A5C">
      <w:pPr>
        <w:rPr>
          <w:rFonts w:eastAsia="Times New Roman" w:cs="Times New Roman"/>
          <w:color w:val="auto"/>
          <w:sz w:val="24"/>
          <w:szCs w:val="24"/>
        </w:rPr>
      </w:pPr>
      <w:r w:rsidRPr="003D20F6">
        <w:rPr>
          <w:rFonts w:eastAsia="Times New Roman" w:cs="Times New Roman"/>
          <w:color w:val="auto"/>
          <w:sz w:val="24"/>
          <w:szCs w:val="24"/>
        </w:rPr>
        <w:t xml:space="preserve">En plein air (ERP de type PA ou assimilés ou dans l’espace public), la pratique des activités </w:t>
      </w:r>
    </w:p>
    <w:p w14:paraId="28CEB526" w14:textId="77777777" w:rsidR="009C4A5C" w:rsidRPr="003D20F6" w:rsidRDefault="009C4A5C" w:rsidP="009C4A5C">
      <w:pPr>
        <w:rPr>
          <w:rFonts w:eastAsia="Times New Roman" w:cs="Times New Roman"/>
          <w:color w:val="auto"/>
          <w:sz w:val="24"/>
          <w:szCs w:val="24"/>
        </w:rPr>
      </w:pPr>
      <w:r w:rsidRPr="003D20F6">
        <w:rPr>
          <w:rFonts w:eastAsia="Times New Roman" w:cs="Times New Roman"/>
          <w:color w:val="auto"/>
          <w:sz w:val="24"/>
          <w:szCs w:val="24"/>
        </w:rPr>
        <w:t>sportives est autorisée avec contact.</w:t>
      </w:r>
    </w:p>
    <w:p w14:paraId="1D0844DB" w14:textId="77777777" w:rsidR="009C4A5C" w:rsidRPr="003D20F6" w:rsidRDefault="009C4A5C" w:rsidP="009C4A5C">
      <w:pPr>
        <w:rPr>
          <w:rFonts w:eastAsia="Times New Roman" w:cs="Times New Roman"/>
          <w:color w:val="auto"/>
          <w:sz w:val="24"/>
          <w:szCs w:val="24"/>
        </w:rPr>
      </w:pPr>
      <w:r w:rsidRPr="003D20F6">
        <w:rPr>
          <w:rFonts w:eastAsia="Times New Roman" w:cs="Times New Roman"/>
          <w:color w:val="auto"/>
          <w:sz w:val="24"/>
          <w:szCs w:val="24"/>
        </w:rPr>
        <w:t xml:space="preserve">En espace clos et couvert (ERP de type X ou assimilés), seule la pratique sans contact est </w:t>
      </w:r>
    </w:p>
    <w:p w14:paraId="61463510" w14:textId="77777777" w:rsidR="009C4A5C" w:rsidRPr="003D20F6" w:rsidRDefault="009C4A5C" w:rsidP="009C4A5C">
      <w:pPr>
        <w:rPr>
          <w:rFonts w:eastAsia="Times New Roman" w:cs="Times New Roman"/>
          <w:color w:val="auto"/>
          <w:sz w:val="24"/>
          <w:szCs w:val="24"/>
        </w:rPr>
      </w:pPr>
      <w:r w:rsidRPr="003D20F6">
        <w:rPr>
          <w:rFonts w:eastAsia="Times New Roman" w:cs="Times New Roman"/>
          <w:color w:val="auto"/>
          <w:sz w:val="24"/>
          <w:szCs w:val="24"/>
        </w:rPr>
        <w:t xml:space="preserve">autorisée c’est-à-dire en respectant la distanciation physique d’au minimum 2 mètres entre </w:t>
      </w:r>
    </w:p>
    <w:p w14:paraId="5D6E86CB" w14:textId="77777777" w:rsidR="009C4A5C" w:rsidRPr="00A73893" w:rsidRDefault="009C4A5C" w:rsidP="009C4A5C">
      <w:pPr>
        <w:rPr>
          <w:rFonts w:eastAsia="Times New Roman" w:cs="Times New Roman"/>
          <w:color w:val="4F81BD" w:themeColor="accent1"/>
          <w:sz w:val="24"/>
          <w:szCs w:val="24"/>
        </w:rPr>
      </w:pPr>
      <w:r w:rsidRPr="003D20F6">
        <w:rPr>
          <w:rFonts w:eastAsia="Times New Roman" w:cs="Times New Roman"/>
          <w:color w:val="auto"/>
          <w:sz w:val="24"/>
          <w:szCs w:val="24"/>
        </w:rPr>
        <w:t xml:space="preserve">chaque pratiquant. </w:t>
      </w:r>
      <w:r w:rsidRPr="00A73893">
        <w:rPr>
          <w:rFonts w:eastAsia="Times New Roman" w:cs="Times New Roman"/>
          <w:color w:val="4F81BD" w:themeColor="accent1"/>
          <w:sz w:val="24"/>
          <w:szCs w:val="24"/>
        </w:rPr>
        <w:t xml:space="preserve">Les disciplines de sports collectifs ou de combat sont interdites sauf si </w:t>
      </w:r>
    </w:p>
    <w:p w14:paraId="74360DBB" w14:textId="77777777" w:rsidR="009C4A5C" w:rsidRPr="00A73893" w:rsidRDefault="009C4A5C" w:rsidP="009C4A5C">
      <w:pPr>
        <w:rPr>
          <w:rFonts w:eastAsia="Times New Roman" w:cs="Times New Roman"/>
          <w:color w:val="4F81BD" w:themeColor="accent1"/>
          <w:sz w:val="24"/>
          <w:szCs w:val="24"/>
        </w:rPr>
      </w:pPr>
      <w:r w:rsidRPr="00A73893">
        <w:rPr>
          <w:rFonts w:eastAsia="Times New Roman" w:cs="Times New Roman"/>
          <w:color w:val="4F81BD" w:themeColor="accent1"/>
          <w:sz w:val="24"/>
          <w:szCs w:val="24"/>
        </w:rPr>
        <w:t>des pratiques alternatives individuelles ou collectives sans contact sont proposées.</w:t>
      </w:r>
    </w:p>
    <w:p w14:paraId="58B9C607" w14:textId="77777777" w:rsidR="009C4A5C" w:rsidRPr="00A73893" w:rsidRDefault="009C4A5C" w:rsidP="009C4A5C">
      <w:pPr>
        <w:rPr>
          <w:rFonts w:eastAsia="Times New Roman" w:cs="Times New Roman"/>
          <w:color w:val="4F81BD" w:themeColor="accent1"/>
        </w:rPr>
      </w:pPr>
    </w:p>
    <w:p w14:paraId="69EEE790" w14:textId="77777777" w:rsidR="009C4A5C" w:rsidRDefault="009C4A5C" w:rsidP="009C4A5C">
      <w:pPr>
        <w:rPr>
          <w:rFonts w:eastAsia="Times New Roman" w:cs="Times New Roman"/>
          <w:b/>
          <w:color w:val="auto"/>
          <w:sz w:val="24"/>
          <w:szCs w:val="24"/>
        </w:rPr>
      </w:pPr>
      <w:r w:rsidRPr="00202FCE">
        <w:rPr>
          <w:rFonts w:eastAsia="Times New Roman" w:cs="Times New Roman"/>
          <w:b/>
          <w:color w:val="auto"/>
          <w:sz w:val="24"/>
          <w:szCs w:val="24"/>
        </w:rPr>
        <w:t>En phase 4 à partir du 30 juin</w:t>
      </w:r>
    </w:p>
    <w:p w14:paraId="0D36642B" w14:textId="77777777" w:rsidR="009C4A5C" w:rsidRPr="00A73893" w:rsidRDefault="009C4A5C" w:rsidP="009C4A5C">
      <w:pPr>
        <w:rPr>
          <w:rFonts w:eastAsia="Times New Roman" w:cs="Times New Roman"/>
          <w:b/>
          <w:color w:val="4F81BD" w:themeColor="accent1"/>
          <w:sz w:val="24"/>
          <w:szCs w:val="24"/>
        </w:rPr>
      </w:pPr>
    </w:p>
    <w:p w14:paraId="7AAD8BD3" w14:textId="77777777" w:rsidR="009C4A5C" w:rsidRPr="00A73893" w:rsidRDefault="009C4A5C" w:rsidP="009C4A5C">
      <w:pPr>
        <w:rPr>
          <w:rFonts w:eastAsia="Times New Roman" w:cs="Times New Roman"/>
          <w:color w:val="4F81BD" w:themeColor="accent1"/>
          <w:sz w:val="24"/>
          <w:szCs w:val="24"/>
        </w:rPr>
      </w:pPr>
      <w:r w:rsidRPr="00A73893">
        <w:rPr>
          <w:rFonts w:eastAsia="Times New Roman" w:cs="Times New Roman"/>
          <w:color w:val="4F81BD" w:themeColor="accent1"/>
          <w:sz w:val="24"/>
          <w:szCs w:val="24"/>
        </w:rPr>
        <w:t xml:space="preserve">La pratique de toutes les activités sportives est autorisée sans restriction, avec contact en plein air et en espace clos et couvert. </w:t>
      </w:r>
    </w:p>
    <w:p w14:paraId="6EDA256B" w14:textId="77777777" w:rsidR="009C4A5C" w:rsidRDefault="009C4A5C" w:rsidP="009C4A5C">
      <w:pPr>
        <w:rPr>
          <w:rFonts w:eastAsia="Times New Roman" w:cs="Times New Roman"/>
          <w:b/>
          <w:color w:val="auto"/>
          <w:sz w:val="24"/>
          <w:szCs w:val="24"/>
        </w:rPr>
      </w:pPr>
    </w:p>
    <w:p w14:paraId="41DA7F2B" w14:textId="77777777" w:rsidR="009C4A5C" w:rsidRDefault="009C4A5C" w:rsidP="009C4A5C">
      <w:pPr>
        <w:rPr>
          <w:rFonts w:eastAsia="Times New Roman" w:cs="Times New Roman"/>
          <w:color w:val="auto"/>
        </w:rPr>
      </w:pPr>
      <w:r w:rsidRPr="008438A1">
        <w:rPr>
          <w:rFonts w:eastAsia="Times New Roman" w:cs="Times New Roman"/>
          <w:color w:val="auto"/>
        </w:rPr>
        <w:t>LES LIEUX DE PRATIQUE</w:t>
      </w:r>
    </w:p>
    <w:p w14:paraId="764D73DA" w14:textId="77777777" w:rsidR="009C4A5C" w:rsidRPr="008438A1" w:rsidRDefault="009C4A5C" w:rsidP="009C4A5C">
      <w:pPr>
        <w:rPr>
          <w:rFonts w:eastAsia="Times New Roman" w:cs="Times New Roman"/>
          <w:color w:val="auto"/>
        </w:rPr>
      </w:pPr>
    </w:p>
    <w:p w14:paraId="14626D3B" w14:textId="77777777" w:rsidR="009C4A5C" w:rsidRPr="008438A1" w:rsidRDefault="009C4A5C" w:rsidP="009C4A5C">
      <w:pPr>
        <w:rPr>
          <w:rFonts w:ascii="Helvetica" w:eastAsia="Times New Roman" w:hAnsi="Helvetica" w:cs="Times New Roman"/>
          <w:color w:val="auto"/>
          <w:sz w:val="24"/>
          <w:szCs w:val="24"/>
        </w:rPr>
      </w:pPr>
      <w:r w:rsidRPr="00BF7DC8">
        <w:rPr>
          <w:rFonts w:ascii="Helvetica" w:eastAsia="Times New Roman" w:hAnsi="Helvetica" w:cs="Times New Roman"/>
          <w:color w:val="4F81BD" w:themeColor="accent1"/>
          <w:sz w:val="24"/>
          <w:szCs w:val="24"/>
        </w:rPr>
        <w:t>La pratique d’activités physiques et sportives à titre individuel ou au sein des associations peut s’effectuer dans l’espace public</w:t>
      </w:r>
      <w:r w:rsidRPr="008438A1">
        <w:rPr>
          <w:rFonts w:ascii="Helvetica" w:eastAsia="Times New Roman" w:hAnsi="Helvetica" w:cs="Times New Roman"/>
          <w:color w:val="auto"/>
          <w:sz w:val="24"/>
          <w:szCs w:val="24"/>
        </w:rPr>
        <w:t xml:space="preserve"> et selon les phases, dans les ERP </w:t>
      </w:r>
      <w:r>
        <w:rPr>
          <w:rFonts w:ascii="Helvetica" w:eastAsia="Times New Roman" w:hAnsi="Helvetica" w:cs="Times New Roman"/>
          <w:color w:val="auto"/>
          <w:sz w:val="24"/>
          <w:szCs w:val="24"/>
        </w:rPr>
        <w:t xml:space="preserve"> (établissements recevant du public) </w:t>
      </w:r>
      <w:r w:rsidRPr="008438A1">
        <w:rPr>
          <w:rFonts w:ascii="Helvetica" w:eastAsia="Times New Roman" w:hAnsi="Helvetica" w:cs="Times New Roman"/>
          <w:color w:val="auto"/>
          <w:sz w:val="24"/>
          <w:szCs w:val="24"/>
        </w:rPr>
        <w:t>de type PA (plein air) et de type X ou assimilés (clos et couverts) en accord avec les propriétaires ou gestionnaires des équipements concernés.</w:t>
      </w:r>
    </w:p>
    <w:p w14:paraId="1F052DCD" w14:textId="77777777" w:rsidR="009C4A5C" w:rsidRPr="00202FCE" w:rsidRDefault="009C4A5C" w:rsidP="009C4A5C">
      <w:pPr>
        <w:rPr>
          <w:rFonts w:eastAsia="Times New Roman" w:cs="Times New Roman"/>
          <w:b/>
          <w:color w:val="auto"/>
          <w:sz w:val="24"/>
          <w:szCs w:val="24"/>
        </w:rPr>
      </w:pPr>
    </w:p>
    <w:p w14:paraId="2D9B8FC4" w14:textId="77777777" w:rsidR="00294CF6" w:rsidRDefault="00294CF6" w:rsidP="009C4A5C">
      <w:pPr>
        <w:rPr>
          <w:rFonts w:eastAsia="Times New Roman" w:cs="Times New Roman"/>
          <w:color w:val="auto"/>
          <w:sz w:val="24"/>
          <w:szCs w:val="24"/>
        </w:rPr>
      </w:pPr>
    </w:p>
    <w:p w14:paraId="43E70D06" w14:textId="77777777" w:rsidR="00294CF6" w:rsidRDefault="00294CF6" w:rsidP="009C4A5C">
      <w:pPr>
        <w:rPr>
          <w:rFonts w:eastAsia="Times New Roman" w:cs="Times New Roman"/>
          <w:color w:val="auto"/>
          <w:sz w:val="24"/>
          <w:szCs w:val="24"/>
        </w:rPr>
      </w:pPr>
    </w:p>
    <w:p w14:paraId="11EB6936" w14:textId="77777777" w:rsidR="00294CF6" w:rsidRDefault="00294CF6" w:rsidP="009C4A5C">
      <w:pPr>
        <w:rPr>
          <w:rFonts w:eastAsia="Times New Roman" w:cs="Times New Roman"/>
          <w:color w:val="auto"/>
          <w:sz w:val="24"/>
          <w:szCs w:val="24"/>
        </w:rPr>
      </w:pPr>
    </w:p>
    <w:p w14:paraId="24BAE23F" w14:textId="77777777" w:rsidR="009C4A5C" w:rsidRPr="00BF7DC8" w:rsidRDefault="009C4A5C" w:rsidP="009C4A5C">
      <w:pPr>
        <w:rPr>
          <w:rFonts w:eastAsia="Times New Roman" w:cs="Times New Roman"/>
          <w:color w:val="4F81BD" w:themeColor="accent1"/>
          <w:sz w:val="24"/>
          <w:szCs w:val="24"/>
        </w:rPr>
      </w:pPr>
      <w:r w:rsidRPr="008438A1">
        <w:rPr>
          <w:rFonts w:eastAsia="Times New Roman" w:cs="Times New Roman"/>
          <w:color w:val="auto"/>
          <w:sz w:val="24"/>
          <w:szCs w:val="24"/>
        </w:rPr>
        <w:t xml:space="preserve">S’il n’y a pas de limitation du nombre de pratiquants pour les publics prioritaires, </w:t>
      </w:r>
      <w:r w:rsidRPr="00BF7DC8">
        <w:rPr>
          <w:rFonts w:eastAsia="Times New Roman" w:cs="Times New Roman"/>
          <w:color w:val="4F81BD" w:themeColor="accent1"/>
          <w:sz w:val="24"/>
          <w:szCs w:val="24"/>
        </w:rPr>
        <w:t>un nombre maximal de pratiquants doit être respecté pour les publics non prioritaires selon les phases.</w:t>
      </w:r>
    </w:p>
    <w:p w14:paraId="30865D62" w14:textId="77777777" w:rsidR="009C4A5C" w:rsidRPr="008438A1" w:rsidRDefault="009C4A5C" w:rsidP="009C4A5C">
      <w:pPr>
        <w:rPr>
          <w:rFonts w:eastAsia="Times New Roman" w:cs="Times New Roman"/>
          <w:color w:val="auto"/>
          <w:sz w:val="24"/>
          <w:szCs w:val="24"/>
        </w:rPr>
      </w:pPr>
    </w:p>
    <w:p w14:paraId="2DB951EB" w14:textId="77777777" w:rsidR="009C4A5C" w:rsidRDefault="009C4A5C" w:rsidP="009C4A5C">
      <w:pPr>
        <w:ind w:left="708"/>
        <w:rPr>
          <w:rFonts w:eastAsia="Times New Roman" w:cs="Times New Roman"/>
          <w:color w:val="auto"/>
          <w:sz w:val="24"/>
          <w:szCs w:val="24"/>
        </w:rPr>
      </w:pPr>
      <w:r w:rsidRPr="008438A1">
        <w:rPr>
          <w:rFonts w:eastAsia="Times New Roman" w:cs="Times New Roman"/>
          <w:color w:val="auto"/>
          <w:sz w:val="24"/>
          <w:szCs w:val="24"/>
        </w:rPr>
        <w:t xml:space="preserve">Dans l’espace public, la pratique sportive est limitée à des regroupements de </w:t>
      </w:r>
      <w:r w:rsidRPr="00BF7DC8">
        <w:rPr>
          <w:rFonts w:eastAsia="Times New Roman" w:cs="Times New Roman"/>
          <w:color w:val="4F81BD" w:themeColor="accent1"/>
          <w:sz w:val="24"/>
          <w:szCs w:val="24"/>
        </w:rPr>
        <w:t>10 personnes maximum (pratiquants et encadrant compris) en phase 2</w:t>
      </w:r>
      <w:r w:rsidRPr="008438A1">
        <w:rPr>
          <w:rFonts w:eastAsia="Times New Roman" w:cs="Times New Roman"/>
          <w:color w:val="auto"/>
          <w:sz w:val="24"/>
          <w:szCs w:val="24"/>
        </w:rPr>
        <w:t xml:space="preserve"> et à </w:t>
      </w:r>
      <w:r w:rsidRPr="00BF7DC8">
        <w:rPr>
          <w:rFonts w:eastAsia="Times New Roman" w:cs="Times New Roman"/>
          <w:color w:val="4F81BD" w:themeColor="accent1"/>
          <w:sz w:val="24"/>
          <w:szCs w:val="24"/>
        </w:rPr>
        <w:t>25 personnes en phase 3</w:t>
      </w:r>
      <w:r w:rsidRPr="008438A1">
        <w:rPr>
          <w:rFonts w:eastAsia="Times New Roman" w:cs="Times New Roman"/>
          <w:color w:val="auto"/>
          <w:sz w:val="24"/>
          <w:szCs w:val="24"/>
        </w:rPr>
        <w:t xml:space="preserve">. </w:t>
      </w:r>
    </w:p>
    <w:p w14:paraId="39886BA1" w14:textId="77777777" w:rsidR="009C4A5C" w:rsidRPr="008438A1" w:rsidRDefault="009C4A5C" w:rsidP="009C4A5C">
      <w:pPr>
        <w:ind w:left="708"/>
        <w:rPr>
          <w:rFonts w:eastAsia="Times New Roman" w:cs="Times New Roman"/>
          <w:color w:val="auto"/>
          <w:sz w:val="24"/>
          <w:szCs w:val="24"/>
        </w:rPr>
      </w:pPr>
    </w:p>
    <w:p w14:paraId="4195CF5D" w14:textId="77777777" w:rsidR="009C4A5C" w:rsidRDefault="009C4A5C" w:rsidP="009C4A5C">
      <w:pPr>
        <w:ind w:left="708"/>
        <w:rPr>
          <w:rFonts w:eastAsia="Times New Roman" w:cs="Times New Roman"/>
          <w:color w:val="auto"/>
          <w:sz w:val="24"/>
          <w:szCs w:val="24"/>
        </w:rPr>
      </w:pPr>
      <w:r w:rsidRPr="008438A1">
        <w:rPr>
          <w:rFonts w:eastAsia="Times New Roman" w:cs="Times New Roman"/>
          <w:color w:val="auto"/>
          <w:sz w:val="24"/>
          <w:szCs w:val="24"/>
        </w:rPr>
        <w:t>En ce qui concerne la pratique en compétition le nombre de pratiquants des publics non prioritaires est limité selon les phases : 50 en phase 2, 500 en phase 3 et 2 500 en phase 4.</w:t>
      </w:r>
    </w:p>
    <w:p w14:paraId="0F3001C8" w14:textId="77777777" w:rsidR="00294CF6" w:rsidRPr="008438A1" w:rsidRDefault="00294CF6" w:rsidP="009C4A5C">
      <w:pPr>
        <w:ind w:left="708"/>
        <w:rPr>
          <w:rFonts w:eastAsia="Times New Roman" w:cs="Times New Roman"/>
          <w:color w:val="auto"/>
          <w:sz w:val="24"/>
          <w:szCs w:val="24"/>
        </w:rPr>
      </w:pPr>
    </w:p>
    <w:p w14:paraId="2B40EE64" w14:textId="77777777" w:rsidR="009C4A5C" w:rsidRPr="008438A1" w:rsidRDefault="009C4A5C" w:rsidP="009C4A5C">
      <w:pPr>
        <w:rPr>
          <w:rFonts w:eastAsia="Times New Roman" w:cs="Times New Roman"/>
          <w:color w:val="auto"/>
          <w:sz w:val="24"/>
          <w:szCs w:val="24"/>
        </w:rPr>
      </w:pPr>
      <w:r w:rsidRPr="008438A1">
        <w:rPr>
          <w:rFonts w:eastAsia="Times New Roman" w:cs="Times New Roman"/>
          <w:color w:val="auto"/>
          <w:sz w:val="24"/>
          <w:szCs w:val="24"/>
        </w:rPr>
        <w:t xml:space="preserve">En ERP de plein air, il n’y a pas de limitation du nombre de pratiquants, seule la règle de distanciation physique de 2 m s’impose aux pratiquants. </w:t>
      </w:r>
    </w:p>
    <w:p w14:paraId="7506305E" w14:textId="77777777" w:rsidR="009C4A5C" w:rsidRPr="008438A1" w:rsidRDefault="009C4A5C" w:rsidP="009C4A5C">
      <w:pPr>
        <w:rPr>
          <w:rFonts w:eastAsia="Times New Roman" w:cs="Times New Roman"/>
          <w:color w:val="auto"/>
          <w:sz w:val="24"/>
          <w:szCs w:val="24"/>
        </w:rPr>
      </w:pPr>
      <w:r w:rsidRPr="008438A1">
        <w:rPr>
          <w:rFonts w:eastAsia="Times New Roman" w:cs="Times New Roman"/>
          <w:color w:val="auto"/>
          <w:sz w:val="24"/>
          <w:szCs w:val="24"/>
        </w:rPr>
        <w:t>En espace clos et couvert, pour les publics non prioritaires, le nombre de pratiquants est limité à 50 % de l’effectif maximal de l’ERP en phase 3 et 100 % en phase 4</w:t>
      </w:r>
    </w:p>
    <w:p w14:paraId="097A6F47" w14:textId="77777777" w:rsidR="009C4A5C" w:rsidRDefault="009C4A5C" w:rsidP="009C4A5C">
      <w:pPr>
        <w:rPr>
          <w:sz w:val="24"/>
          <w:szCs w:val="24"/>
        </w:rPr>
      </w:pPr>
    </w:p>
    <w:p w14:paraId="390BA446" w14:textId="77777777" w:rsidR="009C4A5C" w:rsidRPr="00174BE8" w:rsidRDefault="009C4A5C" w:rsidP="009C4A5C">
      <w:pPr>
        <w:rPr>
          <w:sz w:val="24"/>
          <w:szCs w:val="24"/>
        </w:rPr>
      </w:pPr>
      <w:r w:rsidRPr="00174BE8">
        <w:rPr>
          <w:sz w:val="24"/>
          <w:szCs w:val="24"/>
        </w:rPr>
        <w:t>LES MESURES SANITAIRES INDISPENSABLES</w:t>
      </w:r>
      <w:r>
        <w:rPr>
          <w:sz w:val="24"/>
          <w:szCs w:val="24"/>
        </w:rPr>
        <w:t xml:space="preserve"> : </w:t>
      </w:r>
      <w:r w:rsidRPr="00174BE8">
        <w:rPr>
          <w:sz w:val="24"/>
          <w:szCs w:val="24"/>
        </w:rPr>
        <w:t>MESURES GÉNÉRALES</w:t>
      </w:r>
    </w:p>
    <w:p w14:paraId="0EA9F516" w14:textId="77777777" w:rsidR="009C4A5C" w:rsidRDefault="009C4A5C" w:rsidP="009C4A5C">
      <w:pPr>
        <w:rPr>
          <w:sz w:val="24"/>
          <w:szCs w:val="24"/>
        </w:rPr>
      </w:pPr>
    </w:p>
    <w:p w14:paraId="292C16CC" w14:textId="77777777" w:rsidR="009C4A5C" w:rsidRPr="00174BE8" w:rsidRDefault="009C4A5C" w:rsidP="009C4A5C">
      <w:pPr>
        <w:rPr>
          <w:sz w:val="24"/>
          <w:szCs w:val="24"/>
        </w:rPr>
      </w:pPr>
      <w:r w:rsidRPr="00174BE8">
        <w:rPr>
          <w:sz w:val="24"/>
          <w:szCs w:val="24"/>
        </w:rPr>
        <w:t>Lors de la reprise d’activité, les organisateurs devront répondre aux mesures énoncées ci-</w:t>
      </w:r>
      <w:r>
        <w:rPr>
          <w:sz w:val="24"/>
          <w:szCs w:val="24"/>
        </w:rPr>
        <w:t xml:space="preserve"> </w:t>
      </w:r>
      <w:r w:rsidRPr="00174BE8">
        <w:rPr>
          <w:sz w:val="24"/>
          <w:szCs w:val="24"/>
        </w:rPr>
        <w:t>dessous :</w:t>
      </w:r>
    </w:p>
    <w:p w14:paraId="1B7366BB" w14:textId="77777777" w:rsidR="009C4A5C" w:rsidRPr="00174BE8" w:rsidRDefault="009C4A5C" w:rsidP="009C4A5C">
      <w:pPr>
        <w:rPr>
          <w:sz w:val="24"/>
          <w:szCs w:val="24"/>
        </w:rPr>
      </w:pPr>
      <w:r w:rsidRPr="00174BE8">
        <w:rPr>
          <w:sz w:val="24"/>
          <w:szCs w:val="24"/>
        </w:rPr>
        <w:t>Affichage et rappel des gestes barrière dans tous les ERP :</w:t>
      </w:r>
    </w:p>
    <w:p w14:paraId="3538C683" w14:textId="77777777" w:rsidR="009C4A5C" w:rsidRPr="00174BE8" w:rsidRDefault="009C4A5C" w:rsidP="009C4A5C">
      <w:pPr>
        <w:rPr>
          <w:sz w:val="24"/>
          <w:szCs w:val="24"/>
        </w:rPr>
      </w:pPr>
    </w:p>
    <w:p w14:paraId="5E245A5E" w14:textId="77777777" w:rsidR="009C4A5C" w:rsidRPr="00174BE8" w:rsidRDefault="009C4A5C" w:rsidP="009C4A5C">
      <w:pPr>
        <w:ind w:left="708"/>
        <w:rPr>
          <w:sz w:val="24"/>
          <w:szCs w:val="24"/>
        </w:rPr>
      </w:pPr>
      <w:r w:rsidRPr="00174BE8">
        <w:rPr>
          <w:sz w:val="24"/>
          <w:szCs w:val="24"/>
        </w:rPr>
        <w:t>Respecter le port du masque couvrant le nez, la bouch</w:t>
      </w:r>
      <w:r>
        <w:rPr>
          <w:sz w:val="24"/>
          <w:szCs w:val="24"/>
        </w:rPr>
        <w:t xml:space="preserve">e, et le menton en continu. Le </w:t>
      </w:r>
      <w:r w:rsidRPr="00174BE8">
        <w:rPr>
          <w:sz w:val="24"/>
          <w:szCs w:val="24"/>
        </w:rPr>
        <w:t>masque doit être un masque grand public filtration supérieure à 90% ou chirurgical, et en parfaite intégrité</w:t>
      </w:r>
    </w:p>
    <w:p w14:paraId="33ABACA1" w14:textId="77777777" w:rsidR="009C4A5C" w:rsidRPr="00174BE8" w:rsidRDefault="009C4A5C" w:rsidP="009C4A5C">
      <w:pPr>
        <w:ind w:left="708"/>
        <w:rPr>
          <w:sz w:val="24"/>
          <w:szCs w:val="24"/>
        </w:rPr>
      </w:pPr>
    </w:p>
    <w:p w14:paraId="5C0A6637" w14:textId="77777777" w:rsidR="009C4A5C" w:rsidRPr="00174BE8" w:rsidRDefault="009C4A5C" w:rsidP="009C4A5C">
      <w:pPr>
        <w:ind w:left="708"/>
        <w:rPr>
          <w:sz w:val="24"/>
          <w:szCs w:val="24"/>
        </w:rPr>
      </w:pPr>
      <w:r w:rsidRPr="00174BE8">
        <w:rPr>
          <w:sz w:val="24"/>
          <w:szCs w:val="24"/>
        </w:rPr>
        <w:t>Respect de la distanciation physique</w:t>
      </w:r>
    </w:p>
    <w:p w14:paraId="160041FF" w14:textId="77777777" w:rsidR="009C4A5C" w:rsidRPr="00174BE8" w:rsidRDefault="009C4A5C" w:rsidP="009C4A5C">
      <w:pPr>
        <w:ind w:left="708"/>
        <w:rPr>
          <w:sz w:val="24"/>
          <w:szCs w:val="24"/>
        </w:rPr>
      </w:pPr>
    </w:p>
    <w:p w14:paraId="22F08A56" w14:textId="77777777" w:rsidR="009C4A5C" w:rsidRPr="00174BE8" w:rsidRDefault="009C4A5C" w:rsidP="009C4A5C">
      <w:pPr>
        <w:ind w:left="708"/>
        <w:rPr>
          <w:sz w:val="24"/>
          <w:szCs w:val="24"/>
        </w:rPr>
      </w:pPr>
      <w:r w:rsidRPr="00174BE8">
        <w:rPr>
          <w:sz w:val="24"/>
          <w:szCs w:val="24"/>
        </w:rPr>
        <w:t xml:space="preserve">Nettoyage fréquent des mains </w:t>
      </w:r>
    </w:p>
    <w:p w14:paraId="00F7CFA6" w14:textId="77777777" w:rsidR="009C4A5C" w:rsidRPr="00174BE8" w:rsidRDefault="009C4A5C" w:rsidP="009C4A5C">
      <w:pPr>
        <w:ind w:left="708"/>
        <w:rPr>
          <w:sz w:val="24"/>
          <w:szCs w:val="24"/>
        </w:rPr>
      </w:pPr>
    </w:p>
    <w:p w14:paraId="3DE5D4F1" w14:textId="77777777" w:rsidR="009C4A5C" w:rsidRPr="00174BE8" w:rsidRDefault="009C4A5C" w:rsidP="009C4A5C">
      <w:pPr>
        <w:ind w:left="708"/>
        <w:rPr>
          <w:sz w:val="24"/>
          <w:szCs w:val="24"/>
        </w:rPr>
      </w:pPr>
      <w:r w:rsidRPr="00174BE8">
        <w:rPr>
          <w:sz w:val="24"/>
          <w:szCs w:val="24"/>
        </w:rPr>
        <w:t>Tousser ou éternuer dans son coude ou dans un mouchoir.</w:t>
      </w:r>
    </w:p>
    <w:p w14:paraId="3526FFE3" w14:textId="77777777" w:rsidR="009C4A5C" w:rsidRPr="00174BE8" w:rsidRDefault="009C4A5C" w:rsidP="009C4A5C">
      <w:pPr>
        <w:ind w:left="708"/>
        <w:rPr>
          <w:sz w:val="24"/>
          <w:szCs w:val="24"/>
        </w:rPr>
      </w:pPr>
    </w:p>
    <w:p w14:paraId="343380B5" w14:textId="77777777" w:rsidR="009C4A5C" w:rsidRPr="00174BE8" w:rsidRDefault="009C4A5C" w:rsidP="009C4A5C">
      <w:pPr>
        <w:ind w:left="708"/>
        <w:rPr>
          <w:sz w:val="24"/>
          <w:szCs w:val="24"/>
        </w:rPr>
      </w:pPr>
      <w:r w:rsidRPr="00174BE8">
        <w:rPr>
          <w:sz w:val="24"/>
          <w:szCs w:val="24"/>
        </w:rPr>
        <w:t>Utiliser un mouchoir à usage unique et le jeter.</w:t>
      </w:r>
    </w:p>
    <w:p w14:paraId="36DD600B" w14:textId="77777777" w:rsidR="009C4A5C" w:rsidRPr="00174BE8" w:rsidRDefault="009C4A5C" w:rsidP="009C4A5C">
      <w:pPr>
        <w:ind w:left="708"/>
        <w:rPr>
          <w:sz w:val="24"/>
          <w:szCs w:val="24"/>
        </w:rPr>
      </w:pPr>
    </w:p>
    <w:p w14:paraId="65BA59FD" w14:textId="77777777" w:rsidR="009C4A5C" w:rsidRDefault="009C4A5C" w:rsidP="009C4A5C">
      <w:pPr>
        <w:ind w:left="708"/>
        <w:rPr>
          <w:sz w:val="24"/>
          <w:szCs w:val="24"/>
        </w:rPr>
      </w:pPr>
      <w:r w:rsidRPr="00174BE8">
        <w:rPr>
          <w:sz w:val="24"/>
          <w:szCs w:val="24"/>
        </w:rPr>
        <w:t>Éviter de se toucher le visage</w:t>
      </w:r>
    </w:p>
    <w:p w14:paraId="391B3081" w14:textId="77777777" w:rsidR="009C4A5C" w:rsidRPr="00174BE8" w:rsidRDefault="009C4A5C" w:rsidP="009C4A5C">
      <w:pPr>
        <w:rPr>
          <w:sz w:val="24"/>
          <w:szCs w:val="24"/>
        </w:rPr>
      </w:pPr>
    </w:p>
    <w:p w14:paraId="6320866C" w14:textId="77777777" w:rsidR="009C4A5C" w:rsidRPr="002E7E51" w:rsidRDefault="009C4A5C" w:rsidP="009C4A5C">
      <w:pPr>
        <w:rPr>
          <w:b/>
          <w:sz w:val="24"/>
          <w:szCs w:val="24"/>
        </w:rPr>
      </w:pPr>
      <w:r w:rsidRPr="002E7E51">
        <w:rPr>
          <w:b/>
          <w:sz w:val="24"/>
          <w:szCs w:val="24"/>
        </w:rPr>
        <w:t>La désignation d’un référent COVID</w:t>
      </w:r>
    </w:p>
    <w:p w14:paraId="71D1DAF6" w14:textId="77777777" w:rsidR="009C4A5C" w:rsidRDefault="009C4A5C" w:rsidP="009C4A5C">
      <w:pPr>
        <w:ind w:left="708"/>
        <w:rPr>
          <w:sz w:val="24"/>
          <w:szCs w:val="24"/>
        </w:rPr>
      </w:pPr>
      <w:r w:rsidRPr="00174BE8">
        <w:rPr>
          <w:sz w:val="24"/>
          <w:szCs w:val="24"/>
        </w:rPr>
        <w:t xml:space="preserve">en charge de la mise en œuvre des protocoles sanitaires, qui puisse être un interlocuteur privilégié en cas de contrôle ou d’investigation sanitaire par l’autorité sanitaire. </w:t>
      </w:r>
    </w:p>
    <w:p w14:paraId="1ACA07A1" w14:textId="77777777" w:rsidR="009C4A5C" w:rsidRPr="00174BE8" w:rsidRDefault="009C4A5C" w:rsidP="009C4A5C">
      <w:pPr>
        <w:ind w:left="708"/>
        <w:rPr>
          <w:sz w:val="24"/>
          <w:szCs w:val="24"/>
        </w:rPr>
      </w:pPr>
    </w:p>
    <w:p w14:paraId="5393737E" w14:textId="77777777" w:rsidR="009C4A5C" w:rsidRPr="002E7E51" w:rsidRDefault="009C4A5C" w:rsidP="009C4A5C">
      <w:pPr>
        <w:rPr>
          <w:b/>
          <w:sz w:val="24"/>
          <w:szCs w:val="24"/>
        </w:rPr>
      </w:pPr>
      <w:r w:rsidRPr="002E7E51">
        <w:rPr>
          <w:b/>
          <w:sz w:val="24"/>
          <w:szCs w:val="24"/>
        </w:rPr>
        <w:t>La sécurisation des flux et des accueils</w:t>
      </w:r>
    </w:p>
    <w:p w14:paraId="5AC297F7" w14:textId="77777777" w:rsidR="009C4A5C" w:rsidRPr="00174BE8" w:rsidRDefault="009C4A5C" w:rsidP="009C4A5C">
      <w:pPr>
        <w:ind w:left="708"/>
        <w:rPr>
          <w:sz w:val="24"/>
          <w:szCs w:val="24"/>
        </w:rPr>
      </w:pPr>
      <w:r w:rsidRPr="00174BE8">
        <w:rPr>
          <w:sz w:val="24"/>
          <w:szCs w:val="24"/>
        </w:rPr>
        <w:t>dans les établissements sportifs pour limiter au maximum le risque de propagation du virus, notamment par marquage au sol indiquant les sens de circulation et files d’attente organisées pour l’accès à l’équipement</w:t>
      </w:r>
    </w:p>
    <w:p w14:paraId="764CCDD9" w14:textId="77777777" w:rsidR="009C4A5C" w:rsidRPr="00174BE8" w:rsidRDefault="009C4A5C" w:rsidP="009C4A5C">
      <w:pPr>
        <w:ind w:left="708"/>
        <w:rPr>
          <w:sz w:val="24"/>
          <w:szCs w:val="24"/>
        </w:rPr>
      </w:pPr>
      <w:r w:rsidRPr="00174BE8">
        <w:rPr>
          <w:sz w:val="24"/>
          <w:szCs w:val="24"/>
        </w:rPr>
        <w:t xml:space="preserve">La fréquentation des espaces clos et la durée des séances d’activités physiques ou sportives </w:t>
      </w:r>
    </w:p>
    <w:p w14:paraId="7B81E5FB" w14:textId="77777777" w:rsidR="009C4A5C" w:rsidRDefault="009C4A5C" w:rsidP="009C4A5C">
      <w:pPr>
        <w:ind w:left="708"/>
        <w:rPr>
          <w:sz w:val="24"/>
          <w:szCs w:val="24"/>
        </w:rPr>
      </w:pPr>
      <w:r w:rsidRPr="00174BE8">
        <w:rPr>
          <w:sz w:val="24"/>
          <w:szCs w:val="24"/>
        </w:rPr>
        <w:t>seront modulées, pour respecter la densité et le flux des pratiquants.</w:t>
      </w:r>
    </w:p>
    <w:p w14:paraId="4160BA9B" w14:textId="77777777" w:rsidR="009C4A5C" w:rsidRPr="00174BE8" w:rsidRDefault="009C4A5C" w:rsidP="009C4A5C">
      <w:pPr>
        <w:ind w:left="708"/>
        <w:rPr>
          <w:sz w:val="24"/>
          <w:szCs w:val="24"/>
        </w:rPr>
      </w:pPr>
    </w:p>
    <w:p w14:paraId="36E39FDB" w14:textId="77777777" w:rsidR="009C4A5C" w:rsidRPr="002E7E51" w:rsidRDefault="009C4A5C" w:rsidP="009C4A5C">
      <w:pPr>
        <w:rPr>
          <w:b/>
          <w:sz w:val="24"/>
          <w:szCs w:val="24"/>
        </w:rPr>
      </w:pPr>
      <w:r w:rsidRPr="002E7E51">
        <w:rPr>
          <w:b/>
          <w:sz w:val="24"/>
          <w:szCs w:val="24"/>
        </w:rPr>
        <w:t>La mise en place de procédure garantissant l’exclusion d</w:t>
      </w:r>
      <w:r>
        <w:rPr>
          <w:b/>
          <w:sz w:val="24"/>
          <w:szCs w:val="24"/>
        </w:rPr>
        <w:t xml:space="preserve">e tout cas contact ou personne </w:t>
      </w:r>
      <w:r w:rsidRPr="002E7E51">
        <w:rPr>
          <w:b/>
          <w:sz w:val="24"/>
          <w:szCs w:val="24"/>
        </w:rPr>
        <w:t>présentant des symptômes de la Covid à partir du 9 juin et en intérieur uniquement</w:t>
      </w:r>
    </w:p>
    <w:p w14:paraId="55785C57" w14:textId="698B65E9" w:rsidR="009C4A5C" w:rsidRDefault="009C4A5C" w:rsidP="009C4A5C">
      <w:pPr>
        <w:rPr>
          <w:sz w:val="24"/>
          <w:szCs w:val="24"/>
        </w:rPr>
      </w:pPr>
    </w:p>
    <w:p w14:paraId="3FC0FBDF" w14:textId="77777777" w:rsidR="00294CF6" w:rsidRPr="00174BE8" w:rsidRDefault="00294CF6" w:rsidP="009C4A5C">
      <w:pPr>
        <w:rPr>
          <w:sz w:val="24"/>
          <w:szCs w:val="24"/>
        </w:rPr>
      </w:pPr>
    </w:p>
    <w:p w14:paraId="057B4FE6" w14:textId="080622D5" w:rsidR="009C4A5C" w:rsidRPr="002E4F96" w:rsidRDefault="009C4A5C" w:rsidP="009C4A5C">
      <w:pPr>
        <w:rPr>
          <w:color w:val="4F81BD" w:themeColor="accent1"/>
          <w:sz w:val="24"/>
          <w:szCs w:val="24"/>
        </w:rPr>
      </w:pPr>
      <w:r w:rsidRPr="00174BE8">
        <w:rPr>
          <w:sz w:val="24"/>
          <w:szCs w:val="24"/>
        </w:rPr>
        <w:t xml:space="preserve">L’absence d’utilisation de </w:t>
      </w:r>
      <w:r w:rsidR="00294CF6">
        <w:rPr>
          <w:sz w:val="24"/>
          <w:szCs w:val="24"/>
        </w:rPr>
        <w:t>l’</w:t>
      </w:r>
      <w:r w:rsidRPr="00174BE8">
        <w:rPr>
          <w:sz w:val="24"/>
          <w:szCs w:val="24"/>
        </w:rPr>
        <w:t xml:space="preserve"> application</w:t>
      </w:r>
      <w:r>
        <w:rPr>
          <w:sz w:val="24"/>
          <w:szCs w:val="24"/>
        </w:rPr>
        <w:t xml:space="preserve"> </w:t>
      </w:r>
      <w:r w:rsidR="00294CF6">
        <w:rPr>
          <w:sz w:val="24"/>
          <w:szCs w:val="24"/>
        </w:rPr>
        <w:t>« tousanticovid »</w:t>
      </w:r>
      <w:r w:rsidRPr="00174BE8">
        <w:rPr>
          <w:sz w:val="24"/>
          <w:szCs w:val="24"/>
        </w:rPr>
        <w:t xml:space="preserve"> peut être compensée par la</w:t>
      </w:r>
      <w:r w:rsidRPr="002E4F96">
        <w:rPr>
          <w:color w:val="4F81BD" w:themeColor="accent1"/>
          <w:sz w:val="24"/>
          <w:szCs w:val="24"/>
        </w:rPr>
        <w:t xml:space="preserve"> mise en place </w:t>
      </w:r>
    </w:p>
    <w:p w14:paraId="66B4D94F" w14:textId="77777777" w:rsidR="009C4A5C" w:rsidRPr="002E4F96" w:rsidRDefault="009C4A5C" w:rsidP="009C4A5C">
      <w:pPr>
        <w:rPr>
          <w:color w:val="4F81BD" w:themeColor="accent1"/>
          <w:sz w:val="24"/>
          <w:szCs w:val="24"/>
        </w:rPr>
      </w:pPr>
      <w:r w:rsidRPr="002E4F96">
        <w:rPr>
          <w:color w:val="4F81BD" w:themeColor="accent1"/>
          <w:sz w:val="24"/>
          <w:szCs w:val="24"/>
        </w:rPr>
        <w:t xml:space="preserve">d’un registre à la disposition de l’Agence Régionale de Santé ou de l’assurance maladie en </w:t>
      </w:r>
    </w:p>
    <w:p w14:paraId="430192BA" w14:textId="77777777" w:rsidR="009C4A5C" w:rsidRPr="00624162" w:rsidRDefault="009C4A5C" w:rsidP="009C4A5C">
      <w:pPr>
        <w:rPr>
          <w:color w:val="4F81BD" w:themeColor="accent1"/>
          <w:sz w:val="24"/>
          <w:szCs w:val="24"/>
        </w:rPr>
      </w:pPr>
      <w:r w:rsidRPr="002E4F96">
        <w:rPr>
          <w:color w:val="4F81BD" w:themeColor="accent1"/>
          <w:sz w:val="24"/>
          <w:szCs w:val="24"/>
        </w:rPr>
        <w:t>cas de déclenchement d’un « contact-tracing »</w:t>
      </w:r>
      <w:r w:rsidRPr="00174BE8">
        <w:rPr>
          <w:sz w:val="24"/>
          <w:szCs w:val="24"/>
        </w:rPr>
        <w:t xml:space="preserve">. L’établissement doit renseigner la date et l’heure d’arrivée et de sortie du client ou de l’usager afin de pouvoir identifier ceux concernés par une enquête sanitaire et déterminer le point de départ de la conservation des fiches (30 jours). </w:t>
      </w:r>
      <w:r w:rsidRPr="00624162">
        <w:rPr>
          <w:color w:val="4F81BD" w:themeColor="accent1"/>
          <w:sz w:val="24"/>
          <w:szCs w:val="24"/>
        </w:rPr>
        <w:t>Les données à collecter doivent se limiter à l’identité de la personne (nom/prénom) ainsi qu’à un seul moyen de contact (numéro de téléphone) : il est interdit de collecter davantage de données.</w:t>
      </w:r>
    </w:p>
    <w:p w14:paraId="2E66BA0B" w14:textId="77777777" w:rsidR="009C4A5C" w:rsidRPr="00174BE8" w:rsidRDefault="009C4A5C" w:rsidP="009C4A5C">
      <w:pPr>
        <w:rPr>
          <w:sz w:val="24"/>
          <w:szCs w:val="24"/>
        </w:rPr>
      </w:pPr>
    </w:p>
    <w:p w14:paraId="35FC14FC" w14:textId="77777777" w:rsidR="009C4A5C" w:rsidRPr="00174BE8" w:rsidRDefault="009C4A5C" w:rsidP="009C4A5C">
      <w:pPr>
        <w:rPr>
          <w:sz w:val="24"/>
          <w:szCs w:val="24"/>
        </w:rPr>
      </w:pPr>
      <w:r w:rsidRPr="00624162">
        <w:rPr>
          <w:b/>
          <w:sz w:val="24"/>
          <w:szCs w:val="24"/>
        </w:rPr>
        <w:t>L’aération des locaux par une ventilation naturelle ou mécanique</w:t>
      </w:r>
      <w:r>
        <w:rPr>
          <w:sz w:val="24"/>
          <w:szCs w:val="24"/>
        </w:rPr>
        <w:t xml:space="preserve"> </w:t>
      </w:r>
      <w:r w:rsidRPr="00174BE8">
        <w:rPr>
          <w:sz w:val="24"/>
          <w:szCs w:val="24"/>
        </w:rPr>
        <w:t>en état de marche (portes et/ou fenêtres ouvertes autant que possible, idéalement en permanence si les conditions le permettent et au minimum plusieurs minutes toutes les heures). Lorsque cela est possible, privilégier une ventilation de la pièce par deux points distincts (porte et fenêtre par exemple).</w:t>
      </w:r>
    </w:p>
    <w:p w14:paraId="22BDCAFC" w14:textId="77777777" w:rsidR="009C4A5C" w:rsidRPr="00174BE8" w:rsidRDefault="009C4A5C" w:rsidP="009C4A5C">
      <w:pPr>
        <w:rPr>
          <w:sz w:val="24"/>
          <w:szCs w:val="24"/>
        </w:rPr>
      </w:pPr>
      <w:r w:rsidRPr="00061C58">
        <w:rPr>
          <w:b/>
          <w:sz w:val="24"/>
          <w:szCs w:val="24"/>
        </w:rPr>
        <w:t>L’affichage</w:t>
      </w:r>
      <w:r w:rsidRPr="00174BE8">
        <w:rPr>
          <w:sz w:val="24"/>
          <w:szCs w:val="24"/>
        </w:rPr>
        <w:t xml:space="preserve"> à l’extérieur et à l’intérieur des</w:t>
      </w:r>
      <w:r>
        <w:rPr>
          <w:sz w:val="24"/>
          <w:szCs w:val="24"/>
        </w:rPr>
        <w:t xml:space="preserve"> locaux la jauge en vigueur </w:t>
      </w:r>
      <w:r w:rsidRPr="00174BE8">
        <w:rPr>
          <w:sz w:val="24"/>
          <w:szCs w:val="24"/>
        </w:rPr>
        <w:t xml:space="preserve">et le nombre maximum </w:t>
      </w:r>
    </w:p>
    <w:p w14:paraId="6620EB4E" w14:textId="77777777" w:rsidR="009C4A5C" w:rsidRDefault="009C4A5C" w:rsidP="009C4A5C">
      <w:pPr>
        <w:rPr>
          <w:sz w:val="24"/>
          <w:szCs w:val="24"/>
        </w:rPr>
      </w:pPr>
      <w:r w:rsidRPr="00174BE8">
        <w:rPr>
          <w:sz w:val="24"/>
          <w:szCs w:val="24"/>
        </w:rPr>
        <w:t>de personnes autorisées à se trouver en même temps dans un lieu donné et prévoir un système de comptage permettant de s’assurer du respect de celle-ci.</w:t>
      </w:r>
    </w:p>
    <w:p w14:paraId="17EFED4C" w14:textId="77777777" w:rsidR="009C4A5C" w:rsidRDefault="009C4A5C" w:rsidP="009C4A5C">
      <w:pPr>
        <w:rPr>
          <w:sz w:val="24"/>
          <w:szCs w:val="24"/>
        </w:rPr>
      </w:pPr>
    </w:p>
    <w:p w14:paraId="6A6F4DE8" w14:textId="77777777" w:rsidR="009C4A5C" w:rsidRPr="00174BE8" w:rsidRDefault="009C4A5C" w:rsidP="009C4A5C">
      <w:pPr>
        <w:rPr>
          <w:sz w:val="24"/>
          <w:szCs w:val="24"/>
        </w:rPr>
      </w:pPr>
      <w:r w:rsidRPr="00061C58">
        <w:rPr>
          <w:b/>
          <w:sz w:val="24"/>
          <w:szCs w:val="24"/>
        </w:rPr>
        <w:t>Le nettoyage des locaux</w:t>
      </w:r>
      <w:r w:rsidRPr="00174BE8">
        <w:rPr>
          <w:sz w:val="24"/>
          <w:szCs w:val="24"/>
        </w:rPr>
        <w:t xml:space="preserve"> et les surfaces</w:t>
      </w:r>
      <w:r>
        <w:rPr>
          <w:sz w:val="24"/>
          <w:szCs w:val="24"/>
        </w:rPr>
        <w:t xml:space="preserve"> </w:t>
      </w:r>
      <w:r w:rsidRPr="00174BE8">
        <w:rPr>
          <w:sz w:val="24"/>
          <w:szCs w:val="24"/>
        </w:rPr>
        <w:t>avec des produits détergents-désinfectants respectant la norme virucide.</w:t>
      </w:r>
      <w:r>
        <w:rPr>
          <w:sz w:val="24"/>
          <w:szCs w:val="24"/>
        </w:rPr>
        <w:t xml:space="preserve"> </w:t>
      </w:r>
      <w:r w:rsidRPr="00174BE8">
        <w:rPr>
          <w:sz w:val="24"/>
          <w:szCs w:val="24"/>
        </w:rPr>
        <w:t xml:space="preserve">La déclinaison d’un plan de service de </w:t>
      </w:r>
      <w:r>
        <w:rPr>
          <w:sz w:val="24"/>
          <w:szCs w:val="24"/>
        </w:rPr>
        <w:t>nettoyage périodique avec suivi</w:t>
      </w:r>
      <w:r w:rsidRPr="00174BE8">
        <w:rPr>
          <w:sz w:val="24"/>
          <w:szCs w:val="24"/>
        </w:rPr>
        <w:t xml:space="preserve">, assurant le nettoyage </w:t>
      </w:r>
      <w:r>
        <w:rPr>
          <w:sz w:val="24"/>
          <w:szCs w:val="24"/>
        </w:rPr>
        <w:t xml:space="preserve"> </w:t>
      </w:r>
      <w:r w:rsidRPr="00174BE8">
        <w:rPr>
          <w:sz w:val="24"/>
          <w:szCs w:val="24"/>
        </w:rPr>
        <w:t xml:space="preserve">désinfectant systématique de toutes les surfaces des mobiliers, matériels et ustensiles sujets </w:t>
      </w:r>
    </w:p>
    <w:p w14:paraId="4B0C9A31" w14:textId="77777777" w:rsidR="009C4A5C" w:rsidRPr="00174BE8" w:rsidRDefault="009C4A5C" w:rsidP="009C4A5C">
      <w:pPr>
        <w:rPr>
          <w:sz w:val="24"/>
          <w:szCs w:val="24"/>
        </w:rPr>
      </w:pPr>
      <w:r w:rsidRPr="00174BE8">
        <w:rPr>
          <w:sz w:val="24"/>
          <w:szCs w:val="24"/>
        </w:rPr>
        <w:t>aux contacts corporels et susceptibles de pouvoir être contaminés.</w:t>
      </w:r>
    </w:p>
    <w:p w14:paraId="3D842CA2" w14:textId="77777777" w:rsidR="009C4A5C" w:rsidRDefault="009C4A5C" w:rsidP="009C4A5C">
      <w:pPr>
        <w:rPr>
          <w:sz w:val="24"/>
          <w:szCs w:val="24"/>
        </w:rPr>
      </w:pPr>
    </w:p>
    <w:p w14:paraId="12B10CBC" w14:textId="77777777" w:rsidR="009C4A5C" w:rsidRDefault="009C4A5C" w:rsidP="009C4A5C">
      <w:pPr>
        <w:rPr>
          <w:sz w:val="24"/>
          <w:szCs w:val="24"/>
        </w:rPr>
      </w:pPr>
      <w:r w:rsidRPr="00174BE8">
        <w:rPr>
          <w:sz w:val="24"/>
          <w:szCs w:val="24"/>
        </w:rPr>
        <w:t>Des poubelles doivent être disposées dans les espaces de circulation pour jeter masques à usage unique et mouchoirs en papier.</w:t>
      </w:r>
    </w:p>
    <w:p w14:paraId="2D423F85" w14:textId="77777777" w:rsidR="009C4A5C" w:rsidRDefault="009C4A5C" w:rsidP="009C4A5C">
      <w:pPr>
        <w:rPr>
          <w:sz w:val="24"/>
          <w:szCs w:val="24"/>
        </w:rPr>
      </w:pPr>
    </w:p>
    <w:p w14:paraId="618BA622" w14:textId="77777777" w:rsidR="009C4A5C" w:rsidRPr="00061C58" w:rsidRDefault="009C4A5C" w:rsidP="009C4A5C">
      <w:pPr>
        <w:rPr>
          <w:b/>
          <w:sz w:val="24"/>
          <w:szCs w:val="24"/>
        </w:rPr>
      </w:pPr>
      <w:r w:rsidRPr="00061C58">
        <w:rPr>
          <w:b/>
          <w:sz w:val="24"/>
          <w:szCs w:val="24"/>
        </w:rPr>
        <w:t>Il est demandé à chaque pratiquant d’apporter :</w:t>
      </w:r>
    </w:p>
    <w:p w14:paraId="457157DE" w14:textId="77777777" w:rsidR="009C4A5C" w:rsidRPr="00174BE8" w:rsidRDefault="009C4A5C" w:rsidP="009C4A5C">
      <w:pPr>
        <w:rPr>
          <w:sz w:val="24"/>
          <w:szCs w:val="24"/>
        </w:rPr>
      </w:pPr>
    </w:p>
    <w:p w14:paraId="2844C09B" w14:textId="77777777" w:rsidR="009C4A5C" w:rsidRPr="00174BE8" w:rsidRDefault="009C4A5C" w:rsidP="009C4A5C">
      <w:pPr>
        <w:ind w:left="708"/>
        <w:rPr>
          <w:sz w:val="24"/>
          <w:szCs w:val="24"/>
        </w:rPr>
      </w:pPr>
      <w:r w:rsidRPr="00174BE8">
        <w:rPr>
          <w:sz w:val="24"/>
          <w:szCs w:val="24"/>
        </w:rPr>
        <w:t xml:space="preserve">son propre conditionnement d’eau personnalisé et en aucun cas de ne partager leur </w:t>
      </w:r>
    </w:p>
    <w:p w14:paraId="709DD5CB" w14:textId="77777777" w:rsidR="009C4A5C" w:rsidRPr="00174BE8" w:rsidRDefault="009C4A5C" w:rsidP="009C4A5C">
      <w:pPr>
        <w:ind w:left="708"/>
        <w:rPr>
          <w:sz w:val="24"/>
          <w:szCs w:val="24"/>
        </w:rPr>
      </w:pPr>
      <w:r w:rsidRPr="00174BE8">
        <w:rPr>
          <w:sz w:val="24"/>
          <w:szCs w:val="24"/>
        </w:rPr>
        <w:t xml:space="preserve">gourde ou leur bouteille avec une personne extérieure à leur foyer. Il en est de même </w:t>
      </w:r>
    </w:p>
    <w:p w14:paraId="721FC4A1" w14:textId="77777777" w:rsidR="009C4A5C" w:rsidRPr="00174BE8" w:rsidRDefault="009C4A5C" w:rsidP="009C4A5C">
      <w:pPr>
        <w:ind w:left="708"/>
        <w:rPr>
          <w:sz w:val="24"/>
          <w:szCs w:val="24"/>
        </w:rPr>
      </w:pPr>
      <w:r w:rsidRPr="00174BE8">
        <w:rPr>
          <w:sz w:val="24"/>
          <w:szCs w:val="24"/>
        </w:rPr>
        <w:t>pour les serviettes de toilette.</w:t>
      </w:r>
    </w:p>
    <w:p w14:paraId="47C7464E" w14:textId="77777777" w:rsidR="009C4A5C" w:rsidRPr="00174BE8" w:rsidRDefault="009C4A5C" w:rsidP="009C4A5C">
      <w:pPr>
        <w:ind w:left="708"/>
        <w:rPr>
          <w:sz w:val="24"/>
          <w:szCs w:val="24"/>
        </w:rPr>
      </w:pPr>
    </w:p>
    <w:p w14:paraId="42E0F4E1" w14:textId="77777777" w:rsidR="009C4A5C" w:rsidRPr="00174BE8" w:rsidRDefault="009C4A5C" w:rsidP="009C4A5C">
      <w:pPr>
        <w:ind w:left="708"/>
        <w:rPr>
          <w:sz w:val="24"/>
          <w:szCs w:val="24"/>
        </w:rPr>
      </w:pPr>
      <w:r w:rsidRPr="00174BE8">
        <w:rPr>
          <w:sz w:val="24"/>
          <w:szCs w:val="24"/>
        </w:rPr>
        <w:t xml:space="preserve">son équipement personnel (tenue, chaussures, raquette...). Si des équipements </w:t>
      </w:r>
    </w:p>
    <w:p w14:paraId="4B1F2DB6" w14:textId="77777777" w:rsidR="009C4A5C" w:rsidRPr="00174BE8" w:rsidRDefault="009C4A5C" w:rsidP="009C4A5C">
      <w:pPr>
        <w:ind w:left="708"/>
        <w:rPr>
          <w:sz w:val="24"/>
          <w:szCs w:val="24"/>
        </w:rPr>
      </w:pPr>
      <w:r w:rsidRPr="00174BE8">
        <w:rPr>
          <w:sz w:val="24"/>
          <w:szCs w:val="24"/>
        </w:rPr>
        <w:t xml:space="preserve">partagés sont indispensables, ils seront désinfectés après chaque séquence. Les </w:t>
      </w:r>
    </w:p>
    <w:p w14:paraId="06296E05" w14:textId="77777777" w:rsidR="009C4A5C" w:rsidRPr="00174BE8" w:rsidRDefault="009C4A5C" w:rsidP="009C4A5C">
      <w:pPr>
        <w:ind w:left="708"/>
        <w:rPr>
          <w:sz w:val="24"/>
          <w:szCs w:val="24"/>
        </w:rPr>
      </w:pPr>
      <w:r w:rsidRPr="00174BE8">
        <w:rPr>
          <w:sz w:val="24"/>
          <w:szCs w:val="24"/>
        </w:rPr>
        <w:t>échanges d’effets personnels (ex. serviette) sont interdits.</w:t>
      </w:r>
    </w:p>
    <w:p w14:paraId="7E6E738E" w14:textId="77777777" w:rsidR="009C4A5C" w:rsidRPr="00061C58" w:rsidRDefault="009C4A5C" w:rsidP="009C4A5C">
      <w:pPr>
        <w:rPr>
          <w:b/>
          <w:sz w:val="24"/>
          <w:szCs w:val="24"/>
        </w:rPr>
      </w:pPr>
    </w:p>
    <w:p w14:paraId="6E540233" w14:textId="77777777" w:rsidR="009C4A5C" w:rsidRPr="00061C58" w:rsidRDefault="009C4A5C" w:rsidP="009C4A5C">
      <w:pPr>
        <w:rPr>
          <w:b/>
          <w:sz w:val="24"/>
          <w:szCs w:val="24"/>
        </w:rPr>
      </w:pPr>
      <w:r w:rsidRPr="00061C58">
        <w:rPr>
          <w:b/>
          <w:sz w:val="24"/>
          <w:szCs w:val="24"/>
        </w:rPr>
        <w:t>L’ouverture des vestiaires selon les phases :</w:t>
      </w:r>
    </w:p>
    <w:p w14:paraId="27E542DC" w14:textId="77777777" w:rsidR="009C4A5C" w:rsidRDefault="009C4A5C" w:rsidP="009C4A5C">
      <w:pPr>
        <w:rPr>
          <w:sz w:val="24"/>
          <w:szCs w:val="24"/>
        </w:rPr>
      </w:pPr>
    </w:p>
    <w:p w14:paraId="2142ADCB" w14:textId="77777777" w:rsidR="009C4A5C" w:rsidRPr="00174BE8" w:rsidRDefault="009C4A5C" w:rsidP="009C4A5C">
      <w:pPr>
        <w:ind w:left="708"/>
        <w:rPr>
          <w:sz w:val="24"/>
          <w:szCs w:val="24"/>
        </w:rPr>
      </w:pPr>
      <w:r w:rsidRPr="00174BE8">
        <w:rPr>
          <w:sz w:val="24"/>
          <w:szCs w:val="24"/>
        </w:rPr>
        <w:t xml:space="preserve">L’article 44 du décret du 29 octobre 2020 dispose que les vestiaires collectifs sont fermés </w:t>
      </w:r>
    </w:p>
    <w:p w14:paraId="1611FD3F" w14:textId="77777777" w:rsidR="009C4A5C" w:rsidRPr="00174BE8" w:rsidRDefault="009C4A5C" w:rsidP="009C4A5C">
      <w:pPr>
        <w:ind w:left="708"/>
        <w:rPr>
          <w:sz w:val="24"/>
          <w:szCs w:val="24"/>
        </w:rPr>
      </w:pPr>
      <w:r w:rsidRPr="00174BE8">
        <w:rPr>
          <w:sz w:val="24"/>
          <w:szCs w:val="24"/>
        </w:rPr>
        <w:t xml:space="preserve">(sauf dérogations). Ainsi, il pourrait être envisagé de maintenir l’ouverture des vestiaires </w:t>
      </w:r>
    </w:p>
    <w:p w14:paraId="4B2D0BB7" w14:textId="77777777" w:rsidR="009C4A5C" w:rsidRPr="00174BE8" w:rsidRDefault="009C4A5C" w:rsidP="009C4A5C">
      <w:pPr>
        <w:ind w:left="708"/>
        <w:rPr>
          <w:sz w:val="24"/>
          <w:szCs w:val="24"/>
        </w:rPr>
      </w:pPr>
      <w:r w:rsidRPr="00174BE8">
        <w:rPr>
          <w:sz w:val="24"/>
          <w:szCs w:val="24"/>
        </w:rPr>
        <w:t>collectifs lorsque cela est indispensable (activité professionnelle, formations, accueil extra-</w:t>
      </w:r>
    </w:p>
    <w:p w14:paraId="1A273D4E" w14:textId="77777777" w:rsidR="009C4A5C" w:rsidRPr="00174BE8" w:rsidRDefault="009C4A5C" w:rsidP="009C4A5C">
      <w:pPr>
        <w:ind w:left="708"/>
        <w:rPr>
          <w:sz w:val="24"/>
          <w:szCs w:val="24"/>
        </w:rPr>
      </w:pPr>
      <w:r w:rsidRPr="00174BE8">
        <w:rPr>
          <w:sz w:val="24"/>
          <w:szCs w:val="24"/>
        </w:rPr>
        <w:t xml:space="preserve">scolaire...), sous conditions que soit mis en œuvre un protocole sanitaire stricte, compte </w:t>
      </w:r>
    </w:p>
    <w:p w14:paraId="6E679A4C" w14:textId="77777777" w:rsidR="009C4A5C" w:rsidRPr="00174BE8" w:rsidRDefault="009C4A5C" w:rsidP="009C4A5C">
      <w:pPr>
        <w:ind w:left="708"/>
        <w:rPr>
          <w:sz w:val="24"/>
          <w:szCs w:val="24"/>
        </w:rPr>
      </w:pPr>
      <w:r w:rsidRPr="00174BE8">
        <w:rPr>
          <w:sz w:val="24"/>
          <w:szCs w:val="24"/>
        </w:rPr>
        <w:t>tenu des risques de transmission associés.</w:t>
      </w:r>
    </w:p>
    <w:p w14:paraId="179741F5" w14:textId="77777777" w:rsidR="009C4A5C" w:rsidRDefault="009C4A5C" w:rsidP="009C4A5C">
      <w:pPr>
        <w:ind w:left="708"/>
        <w:rPr>
          <w:sz w:val="24"/>
          <w:szCs w:val="24"/>
        </w:rPr>
      </w:pPr>
    </w:p>
    <w:p w14:paraId="03A5CAF3" w14:textId="77777777" w:rsidR="00294CF6" w:rsidRDefault="00294CF6" w:rsidP="009C4A5C">
      <w:pPr>
        <w:rPr>
          <w:b/>
          <w:color w:val="4F81BD" w:themeColor="accent1"/>
          <w:sz w:val="24"/>
          <w:szCs w:val="24"/>
        </w:rPr>
      </w:pPr>
    </w:p>
    <w:p w14:paraId="0A67853A" w14:textId="77777777" w:rsidR="00294CF6" w:rsidRDefault="00294CF6" w:rsidP="009C4A5C">
      <w:pPr>
        <w:rPr>
          <w:b/>
          <w:color w:val="4F81BD" w:themeColor="accent1"/>
          <w:sz w:val="24"/>
          <w:szCs w:val="24"/>
        </w:rPr>
      </w:pPr>
    </w:p>
    <w:p w14:paraId="406EB758" w14:textId="77777777" w:rsidR="00294CF6" w:rsidRDefault="00294CF6" w:rsidP="009C4A5C">
      <w:pPr>
        <w:rPr>
          <w:b/>
          <w:color w:val="4F81BD" w:themeColor="accent1"/>
          <w:sz w:val="24"/>
          <w:szCs w:val="24"/>
        </w:rPr>
      </w:pPr>
    </w:p>
    <w:p w14:paraId="727C8A6D" w14:textId="77777777" w:rsidR="00294CF6" w:rsidRDefault="00294CF6" w:rsidP="009C4A5C">
      <w:pPr>
        <w:rPr>
          <w:b/>
          <w:color w:val="4F81BD" w:themeColor="accent1"/>
          <w:sz w:val="24"/>
          <w:szCs w:val="24"/>
        </w:rPr>
      </w:pPr>
    </w:p>
    <w:p w14:paraId="2ED7612C" w14:textId="77777777" w:rsidR="00294CF6" w:rsidRDefault="00294CF6" w:rsidP="009C4A5C">
      <w:pPr>
        <w:rPr>
          <w:b/>
          <w:color w:val="4F81BD" w:themeColor="accent1"/>
          <w:sz w:val="24"/>
          <w:szCs w:val="24"/>
        </w:rPr>
      </w:pPr>
    </w:p>
    <w:p w14:paraId="17B7AC47" w14:textId="77777777" w:rsidR="00294CF6" w:rsidRDefault="00294CF6" w:rsidP="009C4A5C">
      <w:pPr>
        <w:rPr>
          <w:b/>
          <w:color w:val="4F81BD" w:themeColor="accent1"/>
          <w:sz w:val="24"/>
          <w:szCs w:val="24"/>
        </w:rPr>
      </w:pPr>
    </w:p>
    <w:p w14:paraId="20CA20A8" w14:textId="77777777" w:rsidR="009C4A5C" w:rsidRPr="00174BE8" w:rsidRDefault="009C4A5C" w:rsidP="009C4A5C">
      <w:pPr>
        <w:rPr>
          <w:sz w:val="24"/>
          <w:szCs w:val="24"/>
        </w:rPr>
      </w:pPr>
      <w:r w:rsidRPr="00E83C56">
        <w:rPr>
          <w:b/>
          <w:color w:val="4F81BD" w:themeColor="accent1"/>
          <w:sz w:val="24"/>
          <w:szCs w:val="24"/>
        </w:rPr>
        <w:t>L’organisation d’activités sportives adaptées</w:t>
      </w:r>
      <w:r w:rsidRPr="00061C58">
        <w:rPr>
          <w:b/>
          <w:sz w:val="24"/>
          <w:szCs w:val="24"/>
        </w:rPr>
        <w:t>, pour les publics non prioritaires</w:t>
      </w:r>
      <w:r w:rsidRPr="00174BE8">
        <w:rPr>
          <w:sz w:val="24"/>
          <w:szCs w:val="24"/>
        </w:rPr>
        <w:t xml:space="preserve">, qui évitent </w:t>
      </w:r>
    </w:p>
    <w:p w14:paraId="05539FE8" w14:textId="77777777" w:rsidR="009C4A5C" w:rsidRPr="00174BE8" w:rsidRDefault="009C4A5C" w:rsidP="009C4A5C">
      <w:pPr>
        <w:rPr>
          <w:sz w:val="24"/>
          <w:szCs w:val="24"/>
        </w:rPr>
      </w:pPr>
      <w:r w:rsidRPr="00174BE8">
        <w:rPr>
          <w:sz w:val="24"/>
          <w:szCs w:val="24"/>
        </w:rPr>
        <w:t>au maximum le brassage entre individus et entre groupes</w:t>
      </w:r>
      <w:r>
        <w:rPr>
          <w:sz w:val="24"/>
          <w:szCs w:val="24"/>
        </w:rPr>
        <w:t xml:space="preserve"> notamment en phase 2 dans les </w:t>
      </w:r>
      <w:r w:rsidRPr="00174BE8">
        <w:rPr>
          <w:sz w:val="24"/>
          <w:szCs w:val="24"/>
        </w:rPr>
        <w:t>ERP PA et en phase 2 et 3 en ERP X :</w:t>
      </w:r>
    </w:p>
    <w:p w14:paraId="7C58EAB8" w14:textId="77777777" w:rsidR="00294CF6" w:rsidRDefault="00294CF6" w:rsidP="009C4A5C">
      <w:pPr>
        <w:ind w:left="708"/>
        <w:rPr>
          <w:sz w:val="24"/>
          <w:szCs w:val="24"/>
        </w:rPr>
      </w:pPr>
    </w:p>
    <w:p w14:paraId="1281BD23" w14:textId="77777777" w:rsidR="009C4A5C" w:rsidRPr="00174BE8" w:rsidRDefault="009C4A5C" w:rsidP="009C4A5C">
      <w:pPr>
        <w:ind w:left="708"/>
        <w:rPr>
          <w:sz w:val="24"/>
          <w:szCs w:val="24"/>
        </w:rPr>
      </w:pPr>
      <w:r w:rsidRPr="00174BE8">
        <w:rPr>
          <w:sz w:val="24"/>
          <w:szCs w:val="24"/>
        </w:rPr>
        <w:t>composition de groupes homogènes, stabilisés pour toutes les séances ;</w:t>
      </w:r>
    </w:p>
    <w:p w14:paraId="1641931A" w14:textId="77777777" w:rsidR="009C4A5C" w:rsidRPr="00174BE8" w:rsidRDefault="009C4A5C" w:rsidP="009C4A5C">
      <w:pPr>
        <w:ind w:left="708"/>
        <w:rPr>
          <w:sz w:val="24"/>
          <w:szCs w:val="24"/>
        </w:rPr>
      </w:pPr>
    </w:p>
    <w:p w14:paraId="6CB50670" w14:textId="77777777" w:rsidR="009C4A5C" w:rsidRPr="00174BE8" w:rsidRDefault="009C4A5C" w:rsidP="009C4A5C">
      <w:pPr>
        <w:ind w:left="708"/>
        <w:rPr>
          <w:sz w:val="24"/>
          <w:szCs w:val="24"/>
        </w:rPr>
      </w:pPr>
      <w:r w:rsidRPr="00174BE8">
        <w:rPr>
          <w:sz w:val="24"/>
          <w:szCs w:val="24"/>
        </w:rPr>
        <w:t>présentant des effectifs adaptés à l’espace de pratique ;</w:t>
      </w:r>
    </w:p>
    <w:p w14:paraId="77C4E727" w14:textId="77777777" w:rsidR="009C4A5C" w:rsidRPr="00174BE8" w:rsidRDefault="009C4A5C" w:rsidP="009C4A5C">
      <w:pPr>
        <w:ind w:left="708"/>
        <w:rPr>
          <w:sz w:val="24"/>
          <w:szCs w:val="24"/>
        </w:rPr>
      </w:pPr>
    </w:p>
    <w:p w14:paraId="57E4B5BB" w14:textId="77777777" w:rsidR="009C4A5C" w:rsidRDefault="009C4A5C" w:rsidP="009C4A5C">
      <w:pPr>
        <w:ind w:left="708"/>
        <w:rPr>
          <w:sz w:val="24"/>
          <w:szCs w:val="24"/>
        </w:rPr>
      </w:pPr>
      <w:r w:rsidRPr="00174BE8">
        <w:rPr>
          <w:sz w:val="24"/>
          <w:szCs w:val="24"/>
        </w:rPr>
        <w:t>disposant, pour chaque groupe, de créneaux horaires dédiés, le cas échéant.</w:t>
      </w:r>
    </w:p>
    <w:p w14:paraId="7C1CBCCB" w14:textId="77777777" w:rsidR="009C4A5C" w:rsidRPr="00174BE8" w:rsidRDefault="009C4A5C" w:rsidP="009C4A5C">
      <w:pPr>
        <w:rPr>
          <w:sz w:val="24"/>
          <w:szCs w:val="24"/>
        </w:rPr>
      </w:pPr>
    </w:p>
    <w:p w14:paraId="7583AD3B" w14:textId="77777777" w:rsidR="009C4A5C" w:rsidRPr="00294CF6" w:rsidRDefault="009C4A5C" w:rsidP="009C4A5C">
      <w:pPr>
        <w:rPr>
          <w:b/>
          <w:sz w:val="24"/>
          <w:szCs w:val="24"/>
        </w:rPr>
      </w:pPr>
      <w:r w:rsidRPr="00294CF6">
        <w:rPr>
          <w:b/>
          <w:sz w:val="24"/>
          <w:szCs w:val="24"/>
        </w:rPr>
        <w:t>LA DISTANCIATION PHYSIQUE</w:t>
      </w:r>
    </w:p>
    <w:p w14:paraId="5799A971" w14:textId="77777777" w:rsidR="009C4A5C" w:rsidRPr="00174BE8" w:rsidRDefault="009C4A5C" w:rsidP="009C4A5C">
      <w:pPr>
        <w:rPr>
          <w:sz w:val="24"/>
          <w:szCs w:val="24"/>
        </w:rPr>
      </w:pPr>
    </w:p>
    <w:p w14:paraId="3D063B61" w14:textId="77777777" w:rsidR="009C4A5C" w:rsidRPr="00646C83" w:rsidRDefault="009C4A5C" w:rsidP="009C4A5C">
      <w:pPr>
        <w:ind w:left="708"/>
        <w:rPr>
          <w:color w:val="4F81BD" w:themeColor="accent1"/>
          <w:sz w:val="24"/>
          <w:szCs w:val="24"/>
        </w:rPr>
      </w:pPr>
      <w:r w:rsidRPr="00174BE8">
        <w:rPr>
          <w:sz w:val="24"/>
          <w:szCs w:val="24"/>
        </w:rPr>
        <w:t xml:space="preserve">Hormis lorsque la pratique avec contact est autorisée, </w:t>
      </w:r>
      <w:r w:rsidRPr="00646C83">
        <w:rPr>
          <w:color w:val="4F81BD" w:themeColor="accent1"/>
          <w:sz w:val="24"/>
          <w:szCs w:val="24"/>
        </w:rPr>
        <w:t xml:space="preserve">respecter une distance physique de </w:t>
      </w:r>
    </w:p>
    <w:p w14:paraId="3320BE39" w14:textId="77777777" w:rsidR="009C4A5C" w:rsidRPr="00646C83" w:rsidRDefault="009C4A5C" w:rsidP="009C4A5C">
      <w:pPr>
        <w:ind w:left="708"/>
        <w:rPr>
          <w:color w:val="4F81BD" w:themeColor="accent1"/>
          <w:sz w:val="24"/>
          <w:szCs w:val="24"/>
        </w:rPr>
      </w:pPr>
      <w:r w:rsidRPr="00646C83">
        <w:rPr>
          <w:color w:val="4F81BD" w:themeColor="accent1"/>
          <w:sz w:val="24"/>
          <w:szCs w:val="24"/>
        </w:rPr>
        <w:t xml:space="preserve">2 mètres en milieu clos et en extérieur (hors personnes d’un même foyer) lorsque le port </w:t>
      </w:r>
    </w:p>
    <w:p w14:paraId="0A2E5D36" w14:textId="77777777" w:rsidR="009C4A5C" w:rsidRPr="00174BE8" w:rsidRDefault="009C4A5C" w:rsidP="009C4A5C">
      <w:pPr>
        <w:ind w:left="708"/>
        <w:rPr>
          <w:sz w:val="24"/>
          <w:szCs w:val="24"/>
        </w:rPr>
      </w:pPr>
      <w:r w:rsidRPr="00646C83">
        <w:rPr>
          <w:color w:val="4F81BD" w:themeColor="accent1"/>
          <w:sz w:val="24"/>
          <w:szCs w:val="24"/>
        </w:rPr>
        <w:t>du masque n’est pas possible</w:t>
      </w:r>
      <w:r w:rsidRPr="00174BE8">
        <w:rPr>
          <w:sz w:val="24"/>
          <w:szCs w:val="24"/>
        </w:rPr>
        <w:t xml:space="preserve">. Une distanciation physique d’au moins un mètre doit être </w:t>
      </w:r>
    </w:p>
    <w:p w14:paraId="2FBAA58D" w14:textId="77777777" w:rsidR="009C4A5C" w:rsidRPr="00174BE8" w:rsidRDefault="009C4A5C" w:rsidP="009C4A5C">
      <w:pPr>
        <w:ind w:left="708"/>
        <w:rPr>
          <w:sz w:val="24"/>
          <w:szCs w:val="24"/>
        </w:rPr>
      </w:pPr>
      <w:r w:rsidRPr="00174BE8">
        <w:rPr>
          <w:sz w:val="24"/>
          <w:szCs w:val="24"/>
        </w:rPr>
        <w:t xml:space="preserve">respectée en tout lieu et en toute circonstance, hors pratique sportive. Selon les possibilités </w:t>
      </w:r>
    </w:p>
    <w:p w14:paraId="266DF042" w14:textId="77777777" w:rsidR="009C4A5C" w:rsidRPr="00174BE8" w:rsidRDefault="009C4A5C" w:rsidP="009C4A5C">
      <w:pPr>
        <w:ind w:left="708"/>
        <w:rPr>
          <w:sz w:val="24"/>
          <w:szCs w:val="24"/>
        </w:rPr>
      </w:pPr>
      <w:r w:rsidRPr="00174BE8">
        <w:rPr>
          <w:sz w:val="24"/>
          <w:szCs w:val="24"/>
        </w:rPr>
        <w:t>spatiales et organisationnelles, cette distance peut être augmentée.</w:t>
      </w:r>
    </w:p>
    <w:p w14:paraId="62A6EC3E" w14:textId="77777777" w:rsidR="009C4A5C" w:rsidRDefault="009C4A5C" w:rsidP="009C4A5C">
      <w:pPr>
        <w:ind w:left="708"/>
        <w:rPr>
          <w:sz w:val="24"/>
          <w:szCs w:val="24"/>
        </w:rPr>
      </w:pPr>
    </w:p>
    <w:p w14:paraId="38C1DF50" w14:textId="77777777" w:rsidR="009C4A5C" w:rsidRDefault="009C4A5C" w:rsidP="009C4A5C">
      <w:pPr>
        <w:ind w:left="708"/>
        <w:rPr>
          <w:sz w:val="24"/>
          <w:szCs w:val="24"/>
        </w:rPr>
      </w:pPr>
      <w:r>
        <w:rPr>
          <w:sz w:val="24"/>
          <w:szCs w:val="24"/>
        </w:rPr>
        <w:t>Saluer sans contact physique.</w:t>
      </w:r>
    </w:p>
    <w:p w14:paraId="00A0E346" w14:textId="77777777" w:rsidR="009C4A5C" w:rsidRPr="00174BE8" w:rsidRDefault="009C4A5C" w:rsidP="009C4A5C">
      <w:pPr>
        <w:rPr>
          <w:sz w:val="24"/>
          <w:szCs w:val="24"/>
        </w:rPr>
      </w:pPr>
    </w:p>
    <w:p w14:paraId="373B946D" w14:textId="77777777" w:rsidR="009C4A5C" w:rsidRPr="00966937" w:rsidRDefault="009C4A5C" w:rsidP="009C4A5C">
      <w:pPr>
        <w:rPr>
          <w:b/>
          <w:sz w:val="24"/>
          <w:szCs w:val="24"/>
        </w:rPr>
      </w:pPr>
      <w:r w:rsidRPr="00966937">
        <w:rPr>
          <w:b/>
          <w:sz w:val="24"/>
          <w:szCs w:val="24"/>
        </w:rPr>
        <w:t>LE LAVAGE DES MAINS</w:t>
      </w:r>
    </w:p>
    <w:p w14:paraId="03B9E295" w14:textId="77777777" w:rsidR="009C4A5C" w:rsidRPr="00174BE8" w:rsidRDefault="009C4A5C" w:rsidP="009C4A5C">
      <w:pPr>
        <w:rPr>
          <w:sz w:val="24"/>
          <w:szCs w:val="24"/>
        </w:rPr>
      </w:pPr>
    </w:p>
    <w:p w14:paraId="0D3629ED" w14:textId="77777777" w:rsidR="009C4A5C" w:rsidRPr="00174BE8" w:rsidRDefault="009C4A5C" w:rsidP="009C4A5C">
      <w:pPr>
        <w:ind w:left="708"/>
        <w:rPr>
          <w:sz w:val="24"/>
          <w:szCs w:val="24"/>
        </w:rPr>
      </w:pPr>
      <w:r w:rsidRPr="00174BE8">
        <w:rPr>
          <w:sz w:val="24"/>
          <w:szCs w:val="24"/>
        </w:rPr>
        <w:t xml:space="preserve">Le lavage des mains est essentiel. Il consiste à laver à l’eau et au savon ou avec une solution </w:t>
      </w:r>
    </w:p>
    <w:p w14:paraId="71F31A9F" w14:textId="77777777" w:rsidR="009C4A5C" w:rsidRPr="00174BE8" w:rsidRDefault="009C4A5C" w:rsidP="009C4A5C">
      <w:pPr>
        <w:ind w:left="708"/>
        <w:rPr>
          <w:sz w:val="24"/>
          <w:szCs w:val="24"/>
        </w:rPr>
      </w:pPr>
      <w:r w:rsidRPr="00174BE8">
        <w:rPr>
          <w:sz w:val="24"/>
          <w:szCs w:val="24"/>
        </w:rPr>
        <w:t xml:space="preserve">hydroalcoolique toutes les parties des mains pendant 30 secondes. Le séchage doit être </w:t>
      </w:r>
    </w:p>
    <w:p w14:paraId="16514871" w14:textId="77777777" w:rsidR="009C4A5C" w:rsidRPr="00174BE8" w:rsidRDefault="009C4A5C" w:rsidP="009C4A5C">
      <w:pPr>
        <w:ind w:left="708"/>
        <w:rPr>
          <w:sz w:val="24"/>
          <w:szCs w:val="24"/>
        </w:rPr>
      </w:pPr>
      <w:r w:rsidRPr="00174BE8">
        <w:rPr>
          <w:sz w:val="24"/>
          <w:szCs w:val="24"/>
        </w:rPr>
        <w:t xml:space="preserve">soigneux si possible en utilisant une serviette en papier jetable, ou sinon en laissant sécher </w:t>
      </w:r>
    </w:p>
    <w:p w14:paraId="4754C222" w14:textId="77777777" w:rsidR="009C4A5C" w:rsidRPr="00174BE8" w:rsidRDefault="009C4A5C" w:rsidP="009C4A5C">
      <w:pPr>
        <w:ind w:left="708"/>
        <w:rPr>
          <w:sz w:val="24"/>
          <w:szCs w:val="24"/>
        </w:rPr>
      </w:pPr>
      <w:r w:rsidRPr="00174BE8">
        <w:rPr>
          <w:sz w:val="24"/>
          <w:szCs w:val="24"/>
        </w:rPr>
        <w:t>ses mains à l’air libre. Les serviettes à usage collectif sont à proscrire.</w:t>
      </w:r>
    </w:p>
    <w:p w14:paraId="19A87D34" w14:textId="77777777" w:rsidR="009C4A5C" w:rsidRPr="00174BE8" w:rsidRDefault="009C4A5C" w:rsidP="009C4A5C">
      <w:pPr>
        <w:ind w:left="708"/>
        <w:rPr>
          <w:sz w:val="24"/>
          <w:szCs w:val="24"/>
        </w:rPr>
      </w:pPr>
      <w:r w:rsidRPr="00174BE8">
        <w:rPr>
          <w:sz w:val="24"/>
          <w:szCs w:val="24"/>
        </w:rPr>
        <w:t xml:space="preserve">Des distributeurs de produits hydroalcooliques pour favoriser l’hygiène des mains sont </w:t>
      </w:r>
    </w:p>
    <w:p w14:paraId="6FD7E81D" w14:textId="77777777" w:rsidR="009C4A5C" w:rsidRPr="00174BE8" w:rsidRDefault="009C4A5C" w:rsidP="009C4A5C">
      <w:pPr>
        <w:ind w:left="708"/>
        <w:rPr>
          <w:sz w:val="24"/>
          <w:szCs w:val="24"/>
        </w:rPr>
      </w:pPr>
      <w:r w:rsidRPr="00174BE8">
        <w:rPr>
          <w:sz w:val="24"/>
          <w:szCs w:val="24"/>
        </w:rPr>
        <w:t xml:space="preserve">mis à disposition des participants et des spectateurs, au minimum à l’entrée, à la sortie de </w:t>
      </w:r>
    </w:p>
    <w:p w14:paraId="48F09187" w14:textId="77777777" w:rsidR="009C4A5C" w:rsidRDefault="009C4A5C" w:rsidP="009C4A5C">
      <w:pPr>
        <w:ind w:left="708"/>
        <w:rPr>
          <w:sz w:val="24"/>
          <w:szCs w:val="24"/>
        </w:rPr>
      </w:pPr>
      <w:r w:rsidRPr="00174BE8">
        <w:rPr>
          <w:sz w:val="24"/>
          <w:szCs w:val="24"/>
        </w:rPr>
        <w:t>l’établissement et dans les sanitaires</w:t>
      </w:r>
    </w:p>
    <w:p w14:paraId="500BBE96" w14:textId="77777777" w:rsidR="009C4A5C" w:rsidRPr="00174BE8" w:rsidRDefault="009C4A5C" w:rsidP="009C4A5C">
      <w:pPr>
        <w:ind w:left="708"/>
        <w:rPr>
          <w:sz w:val="24"/>
          <w:szCs w:val="24"/>
        </w:rPr>
      </w:pPr>
    </w:p>
    <w:p w14:paraId="6D9B5276" w14:textId="77777777" w:rsidR="009C4A5C" w:rsidRPr="00174BE8" w:rsidRDefault="009C4A5C" w:rsidP="009C4A5C">
      <w:pPr>
        <w:ind w:left="708"/>
        <w:rPr>
          <w:sz w:val="24"/>
          <w:szCs w:val="24"/>
        </w:rPr>
      </w:pPr>
      <w:r w:rsidRPr="00174BE8">
        <w:rPr>
          <w:sz w:val="24"/>
          <w:szCs w:val="24"/>
        </w:rPr>
        <w:t>Le lavage des mains doit être réalisé, à minima :</w:t>
      </w:r>
    </w:p>
    <w:p w14:paraId="7AB76E20" w14:textId="77777777" w:rsidR="009C4A5C" w:rsidRPr="00174BE8" w:rsidRDefault="009C4A5C" w:rsidP="009C4A5C">
      <w:pPr>
        <w:ind w:left="708"/>
        <w:rPr>
          <w:sz w:val="24"/>
          <w:szCs w:val="24"/>
        </w:rPr>
      </w:pPr>
    </w:p>
    <w:p w14:paraId="6A08CC2A" w14:textId="77777777" w:rsidR="009C4A5C" w:rsidRPr="00174BE8" w:rsidRDefault="009C4A5C" w:rsidP="009C4A5C">
      <w:pPr>
        <w:ind w:left="1416"/>
        <w:rPr>
          <w:sz w:val="24"/>
          <w:szCs w:val="24"/>
        </w:rPr>
      </w:pPr>
      <w:r w:rsidRPr="00174BE8">
        <w:rPr>
          <w:sz w:val="24"/>
          <w:szCs w:val="24"/>
        </w:rPr>
        <w:t>à l’arrivée dans l’établissement et/ou au début de chaque séance ;</w:t>
      </w:r>
    </w:p>
    <w:p w14:paraId="6E8D61EA" w14:textId="77777777" w:rsidR="009C4A5C" w:rsidRPr="00174BE8" w:rsidRDefault="009C4A5C" w:rsidP="009C4A5C">
      <w:pPr>
        <w:ind w:left="1416"/>
        <w:rPr>
          <w:sz w:val="24"/>
          <w:szCs w:val="24"/>
        </w:rPr>
      </w:pPr>
    </w:p>
    <w:p w14:paraId="40F2351C" w14:textId="77777777" w:rsidR="009C4A5C" w:rsidRPr="00174BE8" w:rsidRDefault="009C4A5C" w:rsidP="009C4A5C">
      <w:pPr>
        <w:ind w:left="1416"/>
        <w:rPr>
          <w:sz w:val="24"/>
          <w:szCs w:val="24"/>
        </w:rPr>
      </w:pPr>
      <w:r w:rsidRPr="00174BE8">
        <w:rPr>
          <w:sz w:val="24"/>
          <w:szCs w:val="24"/>
        </w:rPr>
        <w:t>avant la reprise de séance lorsque le pratiquant est allé aux toilettes ;</w:t>
      </w:r>
    </w:p>
    <w:p w14:paraId="26EC4A9D" w14:textId="77777777" w:rsidR="009C4A5C" w:rsidRPr="00174BE8" w:rsidRDefault="009C4A5C" w:rsidP="009C4A5C">
      <w:pPr>
        <w:ind w:left="1416"/>
        <w:rPr>
          <w:sz w:val="24"/>
          <w:szCs w:val="24"/>
        </w:rPr>
      </w:pPr>
    </w:p>
    <w:p w14:paraId="51F741E6" w14:textId="77777777" w:rsidR="009C4A5C" w:rsidRPr="00174BE8" w:rsidRDefault="009C4A5C" w:rsidP="009C4A5C">
      <w:pPr>
        <w:ind w:left="1416"/>
        <w:rPr>
          <w:sz w:val="24"/>
          <w:szCs w:val="24"/>
        </w:rPr>
      </w:pPr>
      <w:r w:rsidRPr="00174BE8">
        <w:rPr>
          <w:sz w:val="24"/>
          <w:szCs w:val="24"/>
        </w:rPr>
        <w:t>avant et après la restauration lorsque celle-ci est autorisée ;</w:t>
      </w:r>
    </w:p>
    <w:p w14:paraId="15A7FEBB" w14:textId="77777777" w:rsidR="009C4A5C" w:rsidRPr="00174BE8" w:rsidRDefault="009C4A5C" w:rsidP="009C4A5C">
      <w:pPr>
        <w:ind w:left="1416"/>
        <w:rPr>
          <w:sz w:val="24"/>
          <w:szCs w:val="24"/>
        </w:rPr>
      </w:pPr>
    </w:p>
    <w:p w14:paraId="68E40E2B" w14:textId="77777777" w:rsidR="009C4A5C" w:rsidRDefault="009C4A5C" w:rsidP="009C4A5C">
      <w:pPr>
        <w:ind w:left="1416"/>
        <w:rPr>
          <w:sz w:val="24"/>
          <w:szCs w:val="24"/>
        </w:rPr>
      </w:pPr>
      <w:r w:rsidRPr="00174BE8">
        <w:rPr>
          <w:sz w:val="24"/>
          <w:szCs w:val="24"/>
        </w:rPr>
        <w:t>à la fin de la séance et/ou à la sortie de l’établissement.</w:t>
      </w:r>
    </w:p>
    <w:p w14:paraId="10007758" w14:textId="77777777" w:rsidR="009C4A5C" w:rsidRPr="00174BE8" w:rsidRDefault="009C4A5C" w:rsidP="009C4A5C">
      <w:pPr>
        <w:ind w:left="1416"/>
        <w:rPr>
          <w:sz w:val="24"/>
          <w:szCs w:val="24"/>
        </w:rPr>
      </w:pPr>
    </w:p>
    <w:p w14:paraId="7CEF17C6" w14:textId="77777777" w:rsidR="009C4A5C" w:rsidRPr="003E227D" w:rsidRDefault="009C4A5C" w:rsidP="009C4A5C">
      <w:pPr>
        <w:rPr>
          <w:b/>
          <w:sz w:val="24"/>
          <w:szCs w:val="24"/>
        </w:rPr>
      </w:pPr>
      <w:r w:rsidRPr="003E227D">
        <w:rPr>
          <w:b/>
          <w:sz w:val="24"/>
          <w:szCs w:val="24"/>
        </w:rPr>
        <w:t xml:space="preserve">LE PORT DU MASQUE </w:t>
      </w:r>
    </w:p>
    <w:p w14:paraId="7B6FF898" w14:textId="77777777" w:rsidR="009C4A5C" w:rsidRPr="00174BE8" w:rsidRDefault="009C4A5C" w:rsidP="009C4A5C">
      <w:pPr>
        <w:rPr>
          <w:sz w:val="24"/>
          <w:szCs w:val="24"/>
        </w:rPr>
      </w:pPr>
    </w:p>
    <w:p w14:paraId="11A0CE31" w14:textId="77777777" w:rsidR="009C4A5C" w:rsidRPr="00174BE8" w:rsidRDefault="009C4A5C" w:rsidP="009C4A5C">
      <w:pPr>
        <w:ind w:left="708"/>
        <w:rPr>
          <w:sz w:val="24"/>
          <w:szCs w:val="24"/>
        </w:rPr>
      </w:pPr>
      <w:r w:rsidRPr="00174BE8">
        <w:rPr>
          <w:sz w:val="24"/>
          <w:szCs w:val="24"/>
        </w:rPr>
        <w:t xml:space="preserve">Port du masque obligatoire pour toutes les personnes dès 11 ans et fortement recommandé </w:t>
      </w:r>
    </w:p>
    <w:p w14:paraId="6112E1B9" w14:textId="77777777" w:rsidR="009C4A5C" w:rsidRPr="00174BE8" w:rsidRDefault="009C4A5C" w:rsidP="009C4A5C">
      <w:pPr>
        <w:ind w:left="708"/>
        <w:rPr>
          <w:sz w:val="24"/>
          <w:szCs w:val="24"/>
        </w:rPr>
      </w:pPr>
      <w:r w:rsidRPr="00174BE8">
        <w:rPr>
          <w:sz w:val="24"/>
          <w:szCs w:val="24"/>
        </w:rPr>
        <w:t xml:space="preserve">à partir de 6 ans et ce, dès les points d’entrée de l’équipement sportif, à l’extérieur et à </w:t>
      </w:r>
    </w:p>
    <w:p w14:paraId="2C6A71B1" w14:textId="77777777" w:rsidR="009C4A5C" w:rsidRPr="00174BE8" w:rsidRDefault="009C4A5C" w:rsidP="009C4A5C">
      <w:pPr>
        <w:ind w:left="708"/>
        <w:rPr>
          <w:sz w:val="24"/>
          <w:szCs w:val="24"/>
        </w:rPr>
      </w:pPr>
      <w:r w:rsidRPr="00174BE8">
        <w:rPr>
          <w:sz w:val="24"/>
          <w:szCs w:val="24"/>
        </w:rPr>
        <w:t xml:space="preserve">l’intérieur du dit équipement notamment en position assise dans les espaces de restauration </w:t>
      </w:r>
    </w:p>
    <w:p w14:paraId="0A9853F8" w14:textId="77777777" w:rsidR="009C4A5C" w:rsidRDefault="009C4A5C" w:rsidP="009C4A5C">
      <w:pPr>
        <w:ind w:left="708"/>
        <w:rPr>
          <w:sz w:val="24"/>
          <w:szCs w:val="24"/>
        </w:rPr>
      </w:pPr>
      <w:r w:rsidRPr="00174BE8">
        <w:rPr>
          <w:sz w:val="24"/>
          <w:szCs w:val="24"/>
        </w:rPr>
        <w:t xml:space="preserve">selon le protocole en vigueur. </w:t>
      </w:r>
    </w:p>
    <w:p w14:paraId="0F27335D" w14:textId="77777777" w:rsidR="0030591E" w:rsidRDefault="0030591E" w:rsidP="009C4A5C">
      <w:pPr>
        <w:ind w:left="708"/>
        <w:rPr>
          <w:sz w:val="24"/>
          <w:szCs w:val="24"/>
        </w:rPr>
      </w:pPr>
    </w:p>
    <w:p w14:paraId="6DEA2949" w14:textId="77777777" w:rsidR="0030591E" w:rsidRDefault="0030591E" w:rsidP="009C4A5C">
      <w:pPr>
        <w:ind w:left="708"/>
        <w:rPr>
          <w:sz w:val="24"/>
          <w:szCs w:val="24"/>
        </w:rPr>
      </w:pPr>
    </w:p>
    <w:p w14:paraId="10D9FB35" w14:textId="77777777" w:rsidR="009C4A5C" w:rsidRDefault="009C4A5C" w:rsidP="009C4A5C">
      <w:pPr>
        <w:ind w:left="708"/>
        <w:rPr>
          <w:sz w:val="24"/>
          <w:szCs w:val="24"/>
        </w:rPr>
      </w:pPr>
      <w:r w:rsidRPr="00174BE8">
        <w:rPr>
          <w:sz w:val="24"/>
          <w:szCs w:val="24"/>
        </w:rPr>
        <w:t>Les masques doivent être portés systématiquement par tous dès lors que les règles de distanciation physique ne peuvent être garanties.</w:t>
      </w:r>
    </w:p>
    <w:p w14:paraId="4B3EBFB1" w14:textId="77777777" w:rsidR="0030591E" w:rsidRPr="00174BE8" w:rsidRDefault="0030591E" w:rsidP="009C4A5C">
      <w:pPr>
        <w:ind w:left="708"/>
        <w:rPr>
          <w:sz w:val="24"/>
          <w:szCs w:val="24"/>
        </w:rPr>
      </w:pPr>
    </w:p>
    <w:p w14:paraId="1586D6E1" w14:textId="77777777" w:rsidR="009C4A5C" w:rsidRPr="003E227D" w:rsidRDefault="009C4A5C" w:rsidP="009C4A5C">
      <w:pPr>
        <w:ind w:left="708"/>
        <w:rPr>
          <w:color w:val="4F81BD" w:themeColor="accent1"/>
          <w:sz w:val="24"/>
          <w:szCs w:val="24"/>
        </w:rPr>
      </w:pPr>
      <w:r w:rsidRPr="003E227D">
        <w:rPr>
          <w:color w:val="4F81BD" w:themeColor="accent1"/>
          <w:sz w:val="24"/>
          <w:szCs w:val="24"/>
        </w:rPr>
        <w:t xml:space="preserve">Pendant leur pratique sportive, les sportifs ne sont pas soumis à l’obligation du port du </w:t>
      </w:r>
    </w:p>
    <w:p w14:paraId="70EE392C" w14:textId="77777777" w:rsidR="009C4A5C" w:rsidRPr="00174BE8" w:rsidRDefault="009C4A5C" w:rsidP="009C4A5C">
      <w:pPr>
        <w:ind w:left="708"/>
        <w:rPr>
          <w:sz w:val="24"/>
          <w:szCs w:val="24"/>
        </w:rPr>
      </w:pPr>
      <w:r w:rsidRPr="003E227D">
        <w:rPr>
          <w:color w:val="4F81BD" w:themeColor="accent1"/>
          <w:sz w:val="24"/>
          <w:szCs w:val="24"/>
        </w:rPr>
        <w:t>masque lorsque l’activité pratiquée ne le permet pas</w:t>
      </w:r>
      <w:r w:rsidRPr="00174BE8">
        <w:rPr>
          <w:sz w:val="24"/>
          <w:szCs w:val="24"/>
        </w:rPr>
        <w:t xml:space="preserve"> (en cas d’activité physique intense en </w:t>
      </w:r>
    </w:p>
    <w:p w14:paraId="7E14391A" w14:textId="77777777" w:rsidR="009C4A5C" w:rsidRPr="00174BE8" w:rsidRDefault="009C4A5C" w:rsidP="009C4A5C">
      <w:pPr>
        <w:ind w:left="708"/>
        <w:rPr>
          <w:sz w:val="24"/>
          <w:szCs w:val="24"/>
        </w:rPr>
      </w:pPr>
      <w:r w:rsidRPr="00174BE8">
        <w:rPr>
          <w:sz w:val="24"/>
          <w:szCs w:val="24"/>
        </w:rPr>
        <w:t xml:space="preserve">particulier). Cependant le port d’un masque barrière sportif certifié AFNOR SPEC S70-001 </w:t>
      </w:r>
    </w:p>
    <w:p w14:paraId="68DF9ED7" w14:textId="77777777" w:rsidR="009C4A5C" w:rsidRDefault="009C4A5C" w:rsidP="009C4A5C">
      <w:pPr>
        <w:ind w:left="708"/>
        <w:rPr>
          <w:sz w:val="24"/>
          <w:szCs w:val="24"/>
        </w:rPr>
      </w:pPr>
      <w:r w:rsidRPr="00174BE8">
        <w:rPr>
          <w:sz w:val="24"/>
          <w:szCs w:val="24"/>
        </w:rPr>
        <w:t>est recommandé tout particulièrement en phase 2 et 3 dans les ERP type X.</w:t>
      </w:r>
    </w:p>
    <w:p w14:paraId="414CD1FA" w14:textId="77777777" w:rsidR="0030591E" w:rsidRPr="00174BE8" w:rsidRDefault="0030591E" w:rsidP="009C4A5C">
      <w:pPr>
        <w:ind w:left="708"/>
        <w:rPr>
          <w:sz w:val="24"/>
          <w:szCs w:val="24"/>
        </w:rPr>
      </w:pPr>
    </w:p>
    <w:p w14:paraId="65DD9CCF" w14:textId="77777777" w:rsidR="009C4A5C" w:rsidRPr="003E227D" w:rsidRDefault="009C4A5C" w:rsidP="009C4A5C">
      <w:pPr>
        <w:ind w:left="708"/>
        <w:rPr>
          <w:color w:val="4F81BD" w:themeColor="accent1"/>
          <w:sz w:val="24"/>
          <w:szCs w:val="24"/>
        </w:rPr>
      </w:pPr>
      <w:r w:rsidRPr="00174BE8">
        <w:rPr>
          <w:sz w:val="24"/>
          <w:szCs w:val="24"/>
        </w:rPr>
        <w:t xml:space="preserve">En revanche, </w:t>
      </w:r>
      <w:r w:rsidRPr="003E227D">
        <w:rPr>
          <w:color w:val="4F81BD" w:themeColor="accent1"/>
          <w:sz w:val="24"/>
          <w:szCs w:val="24"/>
        </w:rPr>
        <w:t xml:space="preserve">en dehors des temps de pratique sportive, le port du masque est obligatoire </w:t>
      </w:r>
    </w:p>
    <w:p w14:paraId="01D590F6" w14:textId="77777777" w:rsidR="009C4A5C" w:rsidRPr="003E227D" w:rsidRDefault="009C4A5C" w:rsidP="009C4A5C">
      <w:pPr>
        <w:ind w:left="708"/>
        <w:rPr>
          <w:color w:val="4F81BD" w:themeColor="accent1"/>
          <w:sz w:val="24"/>
          <w:szCs w:val="24"/>
        </w:rPr>
      </w:pPr>
      <w:r w:rsidRPr="003E227D">
        <w:rPr>
          <w:color w:val="4F81BD" w:themeColor="accent1"/>
          <w:sz w:val="24"/>
          <w:szCs w:val="24"/>
        </w:rPr>
        <w:t xml:space="preserve">pour les encadrants, pour toute personne prenant part à l’accueil et pour les éducateurs </w:t>
      </w:r>
    </w:p>
    <w:p w14:paraId="5D7D3E7D" w14:textId="77777777" w:rsidR="0030591E" w:rsidRDefault="009C4A5C" w:rsidP="009C4A5C">
      <w:pPr>
        <w:ind w:left="708"/>
        <w:rPr>
          <w:sz w:val="24"/>
          <w:szCs w:val="24"/>
        </w:rPr>
      </w:pPr>
      <w:r w:rsidRPr="003E227D">
        <w:rPr>
          <w:color w:val="4F81BD" w:themeColor="accent1"/>
          <w:sz w:val="24"/>
          <w:szCs w:val="24"/>
        </w:rPr>
        <w:t>pendant les séances ainsi que pour l’ensemble des spectateurs</w:t>
      </w:r>
      <w:r w:rsidRPr="00174BE8">
        <w:rPr>
          <w:sz w:val="24"/>
          <w:szCs w:val="24"/>
        </w:rPr>
        <w:t>.</w:t>
      </w:r>
    </w:p>
    <w:p w14:paraId="4969AE26" w14:textId="77777777" w:rsidR="0030591E" w:rsidRDefault="0030591E" w:rsidP="009C4A5C">
      <w:pPr>
        <w:ind w:left="708"/>
        <w:rPr>
          <w:sz w:val="24"/>
          <w:szCs w:val="24"/>
        </w:rPr>
      </w:pPr>
    </w:p>
    <w:p w14:paraId="6455C717" w14:textId="28D33374" w:rsidR="009C4A5C" w:rsidRPr="00174BE8" w:rsidRDefault="009C4A5C" w:rsidP="009C4A5C">
      <w:pPr>
        <w:ind w:left="708"/>
        <w:rPr>
          <w:sz w:val="24"/>
          <w:szCs w:val="24"/>
        </w:rPr>
      </w:pPr>
      <w:r w:rsidRPr="00174BE8">
        <w:rPr>
          <w:sz w:val="24"/>
          <w:szCs w:val="24"/>
        </w:rPr>
        <w:t xml:space="preserve">Seul le port d’un masque grand public en tissu réutilisable de catégorie 1, couvrant nez, </w:t>
      </w:r>
    </w:p>
    <w:p w14:paraId="49C399E4" w14:textId="77777777" w:rsidR="009C4A5C" w:rsidRDefault="009C4A5C" w:rsidP="009C4A5C">
      <w:pPr>
        <w:ind w:left="708"/>
        <w:rPr>
          <w:sz w:val="24"/>
          <w:szCs w:val="24"/>
        </w:rPr>
      </w:pPr>
      <w:r w:rsidRPr="00174BE8">
        <w:rPr>
          <w:sz w:val="24"/>
          <w:szCs w:val="24"/>
        </w:rPr>
        <w:t>bouche et menton, et répondant aux spécifications AFNOR S76-001 (filtration supérieure à %) ou d’un masque à usage médical normé, est autorisé et doit être porté en permanence en dehors du temps de pratique sportive.</w:t>
      </w:r>
    </w:p>
    <w:p w14:paraId="6FF3A62D" w14:textId="77777777" w:rsidR="009C4A5C" w:rsidRPr="00174BE8" w:rsidRDefault="009C4A5C" w:rsidP="009C4A5C">
      <w:pPr>
        <w:ind w:left="708"/>
        <w:rPr>
          <w:sz w:val="24"/>
          <w:szCs w:val="24"/>
        </w:rPr>
      </w:pPr>
    </w:p>
    <w:p w14:paraId="713B1131" w14:textId="77777777" w:rsidR="009C4A5C" w:rsidRDefault="009C4A5C" w:rsidP="009C4A5C">
      <w:pPr>
        <w:rPr>
          <w:b/>
          <w:sz w:val="24"/>
          <w:szCs w:val="24"/>
        </w:rPr>
      </w:pPr>
      <w:r w:rsidRPr="003E227D">
        <w:rPr>
          <w:b/>
          <w:sz w:val="24"/>
          <w:szCs w:val="24"/>
        </w:rPr>
        <w:t>COMMUNICATION AVEC LES PRATIQUANTS</w:t>
      </w:r>
    </w:p>
    <w:p w14:paraId="020F86F5" w14:textId="77777777" w:rsidR="009C4A5C" w:rsidRPr="003E227D" w:rsidRDefault="009C4A5C" w:rsidP="009C4A5C">
      <w:pPr>
        <w:rPr>
          <w:b/>
          <w:sz w:val="24"/>
          <w:szCs w:val="24"/>
        </w:rPr>
      </w:pPr>
    </w:p>
    <w:p w14:paraId="28B905C0" w14:textId="77777777" w:rsidR="009C4A5C" w:rsidRPr="00174BE8" w:rsidRDefault="009C4A5C" w:rsidP="009C4A5C">
      <w:pPr>
        <w:rPr>
          <w:sz w:val="24"/>
          <w:szCs w:val="24"/>
        </w:rPr>
      </w:pPr>
      <w:r w:rsidRPr="00174BE8">
        <w:rPr>
          <w:sz w:val="24"/>
          <w:szCs w:val="24"/>
        </w:rPr>
        <w:t>Les pratiquants sont informés, des modalités d’organisation de</w:t>
      </w:r>
      <w:r>
        <w:rPr>
          <w:sz w:val="24"/>
          <w:szCs w:val="24"/>
        </w:rPr>
        <w:t xml:space="preserve"> l’activité et de l’importance </w:t>
      </w:r>
      <w:r w:rsidRPr="00174BE8">
        <w:rPr>
          <w:sz w:val="24"/>
          <w:szCs w:val="24"/>
        </w:rPr>
        <w:t xml:space="preserve">du respect des gestes barrières.Ils sont également informés : </w:t>
      </w:r>
    </w:p>
    <w:p w14:paraId="5D1E58B0" w14:textId="77777777" w:rsidR="009C4A5C" w:rsidRPr="00174BE8" w:rsidRDefault="009C4A5C" w:rsidP="009C4A5C">
      <w:pPr>
        <w:rPr>
          <w:sz w:val="24"/>
          <w:szCs w:val="24"/>
        </w:rPr>
      </w:pPr>
    </w:p>
    <w:p w14:paraId="703D42C8" w14:textId="77777777" w:rsidR="009C4A5C" w:rsidRPr="00174BE8" w:rsidRDefault="009C4A5C" w:rsidP="009C4A5C">
      <w:pPr>
        <w:ind w:left="708"/>
        <w:rPr>
          <w:sz w:val="24"/>
          <w:szCs w:val="24"/>
        </w:rPr>
      </w:pPr>
      <w:r w:rsidRPr="00174BE8">
        <w:rPr>
          <w:sz w:val="24"/>
          <w:szCs w:val="24"/>
        </w:rPr>
        <w:t xml:space="preserve">des conditions de fonctionnement de la structure organisatrice ; </w:t>
      </w:r>
    </w:p>
    <w:p w14:paraId="7937F39B" w14:textId="77777777" w:rsidR="009C4A5C" w:rsidRDefault="009C4A5C" w:rsidP="009C4A5C">
      <w:pPr>
        <w:ind w:left="708"/>
        <w:rPr>
          <w:sz w:val="24"/>
          <w:szCs w:val="24"/>
        </w:rPr>
      </w:pPr>
    </w:p>
    <w:p w14:paraId="7289725F" w14:textId="77777777" w:rsidR="009C4A5C" w:rsidRPr="00174BE8" w:rsidRDefault="009C4A5C" w:rsidP="009C4A5C">
      <w:pPr>
        <w:ind w:left="708"/>
        <w:rPr>
          <w:sz w:val="24"/>
          <w:szCs w:val="24"/>
        </w:rPr>
      </w:pPr>
      <w:r w:rsidRPr="00174BE8">
        <w:rPr>
          <w:sz w:val="24"/>
          <w:szCs w:val="24"/>
        </w:rPr>
        <w:t xml:space="preserve">de leur rôle dans le respect des gestes barrières (fourniture de mouchoirs en papier </w:t>
      </w:r>
    </w:p>
    <w:p w14:paraId="1DF5AA76" w14:textId="77777777" w:rsidR="009C4A5C" w:rsidRPr="00174BE8" w:rsidRDefault="009C4A5C" w:rsidP="009C4A5C">
      <w:pPr>
        <w:ind w:left="708"/>
        <w:rPr>
          <w:sz w:val="24"/>
          <w:szCs w:val="24"/>
        </w:rPr>
      </w:pPr>
      <w:r w:rsidRPr="00174BE8">
        <w:rPr>
          <w:sz w:val="24"/>
          <w:szCs w:val="24"/>
        </w:rPr>
        <w:t>jetables, utilisation de gel hydroalcoolique, utilisation des poubelles, etc.) ;</w:t>
      </w:r>
    </w:p>
    <w:p w14:paraId="749945C2" w14:textId="77777777" w:rsidR="009C4A5C" w:rsidRDefault="009C4A5C" w:rsidP="009C4A5C">
      <w:pPr>
        <w:ind w:left="708"/>
        <w:rPr>
          <w:sz w:val="24"/>
          <w:szCs w:val="24"/>
        </w:rPr>
      </w:pPr>
    </w:p>
    <w:p w14:paraId="37161BF6" w14:textId="77777777" w:rsidR="009C4A5C" w:rsidRPr="00174BE8" w:rsidRDefault="009C4A5C" w:rsidP="009C4A5C">
      <w:pPr>
        <w:ind w:left="708"/>
        <w:rPr>
          <w:sz w:val="24"/>
          <w:szCs w:val="24"/>
        </w:rPr>
      </w:pPr>
      <w:r w:rsidRPr="00174BE8">
        <w:rPr>
          <w:sz w:val="24"/>
          <w:szCs w:val="24"/>
        </w:rPr>
        <w:t xml:space="preserve">de la </w:t>
      </w:r>
      <w:r w:rsidRPr="00966937">
        <w:rPr>
          <w:color w:val="4F81BD" w:themeColor="accent1"/>
          <w:sz w:val="24"/>
          <w:szCs w:val="24"/>
        </w:rPr>
        <w:t>surveillance d’éventuels symptômes</w:t>
      </w:r>
      <w:r w:rsidRPr="00174BE8">
        <w:rPr>
          <w:sz w:val="24"/>
          <w:szCs w:val="24"/>
        </w:rPr>
        <w:t xml:space="preserve"> pouvant évoquer la Covid ; </w:t>
      </w:r>
    </w:p>
    <w:p w14:paraId="663B8934" w14:textId="77777777" w:rsidR="009C4A5C" w:rsidRPr="00174BE8" w:rsidRDefault="009C4A5C" w:rsidP="009C4A5C">
      <w:pPr>
        <w:rPr>
          <w:sz w:val="24"/>
          <w:szCs w:val="24"/>
        </w:rPr>
      </w:pPr>
    </w:p>
    <w:p w14:paraId="150B6BC1" w14:textId="77777777" w:rsidR="009C4A5C" w:rsidRDefault="009C4A5C" w:rsidP="009C4A5C">
      <w:pPr>
        <w:ind w:left="708"/>
        <w:rPr>
          <w:sz w:val="24"/>
          <w:szCs w:val="24"/>
        </w:rPr>
      </w:pPr>
      <w:r w:rsidRPr="00174BE8">
        <w:rPr>
          <w:sz w:val="24"/>
          <w:szCs w:val="24"/>
        </w:rPr>
        <w:t xml:space="preserve">de </w:t>
      </w:r>
      <w:r w:rsidRPr="00966937">
        <w:rPr>
          <w:color w:val="4F81BD" w:themeColor="accent1"/>
          <w:sz w:val="24"/>
          <w:szCs w:val="24"/>
        </w:rPr>
        <w:t xml:space="preserve">l’obligation de déclarer sans délai à l’éducateur sportif en charge de l’encadrement, de la survenue d’un cas confirmé ou d’un cas contact. </w:t>
      </w:r>
    </w:p>
    <w:p w14:paraId="7231991C" w14:textId="77777777" w:rsidR="009C4A5C" w:rsidRPr="00174BE8" w:rsidRDefault="009C4A5C" w:rsidP="009C4A5C">
      <w:pPr>
        <w:ind w:left="708"/>
        <w:rPr>
          <w:sz w:val="24"/>
          <w:szCs w:val="24"/>
        </w:rPr>
      </w:pPr>
    </w:p>
    <w:p w14:paraId="73CBCABE" w14:textId="77777777" w:rsidR="009C4A5C" w:rsidRPr="009C4A5C" w:rsidRDefault="009C4A5C" w:rsidP="009C4A5C">
      <w:pPr>
        <w:rPr>
          <w:b/>
          <w:sz w:val="24"/>
          <w:szCs w:val="24"/>
        </w:rPr>
      </w:pPr>
      <w:r w:rsidRPr="009C4A5C">
        <w:rPr>
          <w:b/>
          <w:sz w:val="24"/>
          <w:szCs w:val="24"/>
        </w:rPr>
        <w:t>LE RESPECT DU COUVRE-FEU</w:t>
      </w:r>
    </w:p>
    <w:p w14:paraId="6C2DD9BA" w14:textId="77777777" w:rsidR="009C4A5C" w:rsidRPr="00174BE8" w:rsidRDefault="009C4A5C" w:rsidP="009C4A5C">
      <w:pPr>
        <w:rPr>
          <w:sz w:val="24"/>
          <w:szCs w:val="24"/>
        </w:rPr>
      </w:pPr>
    </w:p>
    <w:p w14:paraId="36069468" w14:textId="77777777" w:rsidR="009C4A5C" w:rsidRPr="00966937" w:rsidRDefault="009C4A5C" w:rsidP="009C4A5C">
      <w:pPr>
        <w:ind w:left="708"/>
        <w:rPr>
          <w:color w:val="4F81BD" w:themeColor="accent1"/>
          <w:sz w:val="24"/>
          <w:szCs w:val="24"/>
        </w:rPr>
      </w:pPr>
      <w:r w:rsidRPr="00174BE8">
        <w:rPr>
          <w:sz w:val="24"/>
          <w:szCs w:val="24"/>
        </w:rPr>
        <w:t xml:space="preserve">La pratique des APS ne peut se dérouler que dans le </w:t>
      </w:r>
      <w:r w:rsidRPr="00966937">
        <w:rPr>
          <w:color w:val="4F81BD" w:themeColor="accent1"/>
          <w:sz w:val="24"/>
          <w:szCs w:val="24"/>
        </w:rPr>
        <w:t xml:space="preserve">respect des horaires du couvre-feu </w:t>
      </w:r>
    </w:p>
    <w:p w14:paraId="3578198C" w14:textId="77777777" w:rsidR="009C4A5C" w:rsidRPr="00174BE8" w:rsidRDefault="009C4A5C" w:rsidP="009C4A5C">
      <w:pPr>
        <w:ind w:left="708"/>
        <w:rPr>
          <w:sz w:val="24"/>
          <w:szCs w:val="24"/>
        </w:rPr>
      </w:pPr>
      <w:r w:rsidRPr="00966937">
        <w:rPr>
          <w:color w:val="4F81BD" w:themeColor="accent1"/>
          <w:sz w:val="24"/>
          <w:szCs w:val="24"/>
        </w:rPr>
        <w:t>lorsque ce dernier est imposé.</w:t>
      </w:r>
      <w:r w:rsidRPr="00174BE8">
        <w:rPr>
          <w:sz w:val="24"/>
          <w:szCs w:val="24"/>
        </w:rPr>
        <w:t xml:space="preserve"> Seuls les publics prioritaires, à l’exception des mineurs ne </w:t>
      </w:r>
    </w:p>
    <w:p w14:paraId="5B78D970" w14:textId="77777777" w:rsidR="009C4A5C" w:rsidRPr="00174BE8" w:rsidRDefault="009C4A5C" w:rsidP="009C4A5C">
      <w:pPr>
        <w:ind w:left="708"/>
        <w:rPr>
          <w:sz w:val="24"/>
          <w:szCs w:val="24"/>
        </w:rPr>
      </w:pPr>
      <w:r w:rsidRPr="00174BE8">
        <w:rPr>
          <w:sz w:val="24"/>
          <w:szCs w:val="24"/>
        </w:rPr>
        <w:t xml:space="preserve">rentrant pas dans une des catégories identifiées comme prioritaires, sont autorisés à déroger </w:t>
      </w:r>
    </w:p>
    <w:p w14:paraId="463A85C3" w14:textId="77777777" w:rsidR="009C4A5C" w:rsidRPr="00174BE8" w:rsidRDefault="009C4A5C" w:rsidP="009C4A5C">
      <w:pPr>
        <w:ind w:left="708"/>
        <w:rPr>
          <w:sz w:val="24"/>
          <w:szCs w:val="24"/>
        </w:rPr>
      </w:pPr>
      <w:r w:rsidRPr="00174BE8">
        <w:rPr>
          <w:sz w:val="24"/>
          <w:szCs w:val="24"/>
        </w:rPr>
        <w:t xml:space="preserve">à cette règle. </w:t>
      </w:r>
    </w:p>
    <w:p w14:paraId="5FF38F52" w14:textId="77777777" w:rsidR="009C4A5C" w:rsidRPr="00C50EE7" w:rsidRDefault="009C4A5C" w:rsidP="004E587A">
      <w:pPr>
        <w:widowControl w:val="0"/>
        <w:autoSpaceDE w:val="0"/>
        <w:autoSpaceDN w:val="0"/>
        <w:adjustRightInd w:val="0"/>
        <w:ind w:left="708"/>
        <w:rPr>
          <w:rFonts w:cs="Times-Bold"/>
          <w:b/>
          <w:bCs/>
          <w:color w:val="auto"/>
        </w:rPr>
      </w:pPr>
    </w:p>
    <w:p w14:paraId="1C69935C" w14:textId="77777777" w:rsidR="007C6068" w:rsidRPr="00C50EE7" w:rsidRDefault="007C6068" w:rsidP="004E587A">
      <w:pPr>
        <w:widowControl w:val="0"/>
        <w:autoSpaceDE w:val="0"/>
        <w:autoSpaceDN w:val="0"/>
        <w:adjustRightInd w:val="0"/>
        <w:ind w:left="708"/>
        <w:rPr>
          <w:rFonts w:cs="Times-Bold"/>
          <w:b/>
          <w:bCs/>
          <w:color w:val="auto"/>
        </w:rPr>
      </w:pPr>
    </w:p>
    <w:p w14:paraId="3EF8366E" w14:textId="65484A29" w:rsidR="006D1C75" w:rsidRPr="00C50EE7" w:rsidRDefault="006D1C75" w:rsidP="004962A6">
      <w:pPr>
        <w:widowControl w:val="0"/>
        <w:autoSpaceDE w:val="0"/>
        <w:autoSpaceDN w:val="0"/>
        <w:adjustRightInd w:val="0"/>
        <w:ind w:left="948"/>
        <w:rPr>
          <w:rFonts w:cs="Calibri"/>
          <w:i/>
          <w:color w:val="auto"/>
          <w:sz w:val="20"/>
          <w:szCs w:val="20"/>
        </w:rPr>
      </w:pPr>
    </w:p>
    <w:p w14:paraId="27237DB6" w14:textId="77777777" w:rsidR="006D1C75" w:rsidRPr="00C50EE7" w:rsidRDefault="006D1C75" w:rsidP="007C6068">
      <w:pPr>
        <w:widowControl w:val="0"/>
        <w:autoSpaceDE w:val="0"/>
        <w:autoSpaceDN w:val="0"/>
        <w:adjustRightInd w:val="0"/>
        <w:ind w:left="240"/>
        <w:rPr>
          <w:rFonts w:cs="Calibri"/>
          <w:i/>
          <w:color w:val="auto"/>
          <w:sz w:val="20"/>
          <w:szCs w:val="20"/>
        </w:rPr>
      </w:pPr>
    </w:p>
    <w:p w14:paraId="1946E28D" w14:textId="2E19ADAC" w:rsidR="007C6068" w:rsidRPr="00C50EE7" w:rsidRDefault="00D603CD" w:rsidP="004E587A">
      <w:pPr>
        <w:widowControl w:val="0"/>
        <w:autoSpaceDE w:val="0"/>
        <w:autoSpaceDN w:val="0"/>
        <w:adjustRightInd w:val="0"/>
        <w:ind w:left="708"/>
        <w:rPr>
          <w:rFonts w:cs="Times-Bold"/>
          <w:b/>
          <w:bCs/>
          <w:color w:val="auto"/>
        </w:rPr>
      </w:pPr>
      <w:r w:rsidRPr="00C50EE7">
        <w:rPr>
          <w:rFonts w:cs="Times-Bold"/>
          <w:b/>
          <w:bCs/>
          <w:color w:val="auto"/>
        </w:rPr>
        <w:t xml:space="preserve"> </w:t>
      </w:r>
    </w:p>
    <w:sectPr w:rsidR="007C6068" w:rsidRPr="00C50EE7" w:rsidSect="003D25E5">
      <w:headerReference w:type="default"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B642EC" w14:textId="77777777" w:rsidR="00846AB6" w:rsidRDefault="00846AB6" w:rsidP="00CD7C8A">
      <w:r>
        <w:separator/>
      </w:r>
    </w:p>
  </w:endnote>
  <w:endnote w:type="continuationSeparator" w:id="0">
    <w:p w14:paraId="2FFBFEF9" w14:textId="77777777" w:rsidR="00846AB6" w:rsidRDefault="00846AB6" w:rsidP="00C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Bold">
    <w:altName w:val="Times"/>
    <w:panose1 w:val="00000000000000000000"/>
    <w:charset w:val="4D"/>
    <w:family w:val="swiss"/>
    <w:notTrueType/>
    <w:pitch w:val="default"/>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481E0" w14:textId="77777777" w:rsidR="00846AB6" w:rsidRDefault="00846AB6" w:rsidP="00682EE9">
    <w:pPr>
      <w:jc w:val="center"/>
      <w:rPr>
        <w:i/>
        <w:color w:val="FF0000"/>
        <w:sz w:val="24"/>
        <w:szCs w:val="24"/>
      </w:rPr>
    </w:pPr>
  </w:p>
  <w:p w14:paraId="1BF749CA" w14:textId="77777777" w:rsidR="00846AB6" w:rsidRDefault="00846AB6" w:rsidP="00682EE9">
    <w:pPr>
      <w:jc w:val="center"/>
      <w:rPr>
        <w:i/>
        <w:color w:val="FF0000"/>
        <w:sz w:val="24"/>
        <w:szCs w:val="24"/>
      </w:rPr>
    </w:pPr>
  </w:p>
  <w:p w14:paraId="6DBD8B5F" w14:textId="0D37A1F5" w:rsidR="00846AB6" w:rsidRPr="00682EE9" w:rsidRDefault="00846AB6" w:rsidP="00682EE9">
    <w:pPr>
      <w:jc w:val="center"/>
      <w:rPr>
        <w:rFonts w:cs="Consolas"/>
        <w:i/>
        <w:color w:val="FF0000"/>
        <w:sz w:val="24"/>
        <w:szCs w:val="24"/>
      </w:rPr>
    </w:pPr>
    <w:r w:rsidRPr="00682EE9">
      <w:rPr>
        <w:i/>
        <w:color w:val="FF0000"/>
        <w:sz w:val="24"/>
        <w:szCs w:val="24"/>
      </w:rPr>
      <w:t xml:space="preserve">Association d’intérêt général déclarée en préfecture sous le N° </w:t>
    </w:r>
    <w:r w:rsidRPr="00682EE9">
      <w:rPr>
        <w:rFonts w:cs="Consolas"/>
        <w:i/>
        <w:color w:val="FF0000"/>
        <w:sz w:val="24"/>
        <w:szCs w:val="24"/>
      </w:rPr>
      <w:t>RNA</w:t>
    </w:r>
    <w:r>
      <w:rPr>
        <w:rFonts w:cs="Consolas"/>
        <w:i/>
        <w:color w:val="FF0000"/>
        <w:sz w:val="24"/>
        <w:szCs w:val="24"/>
      </w:rPr>
      <w:t xml:space="preserve"> </w:t>
    </w:r>
    <w:r w:rsidRPr="00682EE9">
      <w:rPr>
        <w:rFonts w:cs="Consolas"/>
        <w:i/>
        <w:color w:val="FF0000"/>
        <w:sz w:val="24"/>
        <w:szCs w:val="24"/>
      </w:rPr>
      <w:t>:</w:t>
    </w:r>
    <w:r>
      <w:rPr>
        <w:rFonts w:cs="Consolas"/>
        <w:i/>
        <w:color w:val="FF0000"/>
        <w:sz w:val="24"/>
        <w:szCs w:val="24"/>
      </w:rPr>
      <w:t xml:space="preserve"> </w:t>
    </w:r>
    <w:r w:rsidRPr="00682EE9">
      <w:rPr>
        <w:rFonts w:cs="Consolas"/>
        <w:i/>
        <w:color w:val="FF0000"/>
        <w:sz w:val="24"/>
        <w:szCs w:val="24"/>
      </w:rPr>
      <w:t xml:space="preserve">W543006434 </w:t>
    </w:r>
    <w:r>
      <w:rPr>
        <w:rFonts w:cs="Consolas"/>
        <w:i/>
        <w:color w:val="FF0000"/>
        <w:sz w:val="24"/>
        <w:szCs w:val="24"/>
      </w:rPr>
      <w:t xml:space="preserve">- </w:t>
    </w:r>
    <w:r w:rsidRPr="00682EE9">
      <w:rPr>
        <w:i/>
        <w:color w:val="FF0000"/>
        <w:sz w:val="24"/>
        <w:szCs w:val="24"/>
      </w:rPr>
      <w:t xml:space="preserve">Siret : </w:t>
    </w:r>
    <w:r w:rsidRPr="00682EE9">
      <w:rPr>
        <w:rFonts w:cs="Consolas"/>
        <w:i/>
        <w:color w:val="FF0000"/>
        <w:sz w:val="24"/>
        <w:szCs w:val="24"/>
      </w:rPr>
      <w:t xml:space="preserve">754021889 0011 </w:t>
    </w:r>
    <w:r>
      <w:rPr>
        <w:rFonts w:cs="Consolas"/>
        <w:i/>
        <w:color w:val="FF0000"/>
        <w:sz w:val="24"/>
        <w:szCs w:val="24"/>
      </w:rPr>
      <w:t xml:space="preserve">- </w:t>
    </w:r>
    <w:r w:rsidRPr="00682EE9">
      <w:rPr>
        <w:rFonts w:cs="Consolas"/>
        <w:i/>
        <w:color w:val="FF0000"/>
        <w:sz w:val="24"/>
        <w:szCs w:val="24"/>
      </w:rPr>
      <w:t xml:space="preserve"> Assurance RC : crédit mutuel IA8009992</w:t>
    </w:r>
    <w:r>
      <w:rPr>
        <w:rFonts w:cs="Consolas"/>
        <w:i/>
        <w:color w:val="FF0000"/>
        <w:sz w:val="24"/>
        <w:szCs w:val="24"/>
      </w:rPr>
      <w:t xml:space="preserve"> </w:t>
    </w:r>
  </w:p>
  <w:p w14:paraId="73CAF87E" w14:textId="5A724B3F" w:rsidR="00846AB6" w:rsidRDefault="00846AB6" w:rsidP="009A3A6B">
    <w:pPr>
      <w:pStyle w:val="Pieddepage"/>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70F625" w14:textId="77777777" w:rsidR="00846AB6" w:rsidRDefault="00846AB6" w:rsidP="00CD7C8A">
      <w:r>
        <w:separator/>
      </w:r>
    </w:p>
  </w:footnote>
  <w:footnote w:type="continuationSeparator" w:id="0">
    <w:p w14:paraId="55D00B1F" w14:textId="77777777" w:rsidR="00846AB6" w:rsidRDefault="00846AB6" w:rsidP="00CD7C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646DB" w14:textId="3F19C817" w:rsidR="00846AB6" w:rsidRPr="00A50DCA" w:rsidRDefault="00846AB6" w:rsidP="00B129F9">
    <w:pPr>
      <w:pStyle w:val="En-tte"/>
      <w:tabs>
        <w:tab w:val="clear" w:pos="4536"/>
        <w:tab w:val="clear" w:pos="9072"/>
        <w:tab w:val="left" w:pos="3787"/>
      </w:tabs>
      <w:jc w:val="center"/>
      <w:rPr>
        <w:b/>
        <w:bCs/>
        <w:smallCaps/>
        <w:color w:val="FF0000"/>
        <w:sz w:val="32"/>
        <w:szCs w:val="32"/>
      </w:rPr>
    </w:pPr>
    <w:r>
      <w:rPr>
        <w:noProof/>
      </w:rPr>
      <w:drawing>
        <wp:anchor distT="0" distB="0" distL="114300" distR="114300" simplePos="0" relativeHeight="251658240" behindDoc="0" locked="0" layoutInCell="1" allowOverlap="1" wp14:anchorId="6B9D7BE9" wp14:editId="5F7FF89E">
          <wp:simplePos x="0" y="0"/>
          <wp:positionH relativeFrom="column">
            <wp:posOffset>0</wp:posOffset>
          </wp:positionH>
          <wp:positionV relativeFrom="paragraph">
            <wp:posOffset>-349885</wp:posOffset>
          </wp:positionV>
          <wp:extent cx="1369060" cy="1028700"/>
          <wp:effectExtent l="0" t="0" r="2540" b="12700"/>
          <wp:wrapSquare wrapText="bothSides"/>
          <wp:docPr id="1" name="Image 1" descr="Macintosh HD:Users:user:Desktop:AIKIDO EEAT:AIKIDO 2020:Communication:LOGO:Dojo nouveau logo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user:Desktop:AIKIDO EEAT:AIKIDO 2020:Communication:LOGO:Dojo nouveau logo 20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9060" cy="10287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rPr>
      <w:t xml:space="preserve">                 </w:t>
    </w:r>
    <w:r w:rsidRPr="00A50DCA">
      <w:rPr>
        <w:b/>
        <w:bCs/>
        <w:smallCaps/>
        <w:color w:val="FF0000"/>
        <w:sz w:val="32"/>
        <w:szCs w:val="32"/>
      </w:rPr>
      <w:t xml:space="preserve">Ecole Internationale d’Aikido Traditionnel          </w:t>
    </w:r>
  </w:p>
  <w:p w14:paraId="623F8656" w14:textId="294A5B86" w:rsidR="00846AB6" w:rsidRPr="00A50DCA" w:rsidRDefault="00846AB6" w:rsidP="00B129F9">
    <w:pPr>
      <w:pStyle w:val="En-tte"/>
      <w:tabs>
        <w:tab w:val="clear" w:pos="4536"/>
        <w:tab w:val="clear" w:pos="9072"/>
        <w:tab w:val="left" w:pos="3787"/>
      </w:tabs>
      <w:jc w:val="center"/>
      <w:rPr>
        <w:bCs/>
        <w:smallCaps/>
        <w:color w:val="FF0000"/>
        <w:sz w:val="32"/>
        <w:szCs w:val="32"/>
      </w:rPr>
    </w:pPr>
    <w:r w:rsidRPr="00A50DCA">
      <w:rPr>
        <w:b/>
        <w:bCs/>
        <w:smallCaps/>
        <w:color w:val="FF0000"/>
        <w:sz w:val="32"/>
        <w:szCs w:val="32"/>
      </w:rPr>
      <w:t xml:space="preserve">           Dojos 54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9401B"/>
    <w:multiLevelType w:val="hybridMultilevel"/>
    <w:tmpl w:val="3C18C170"/>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nsid w:val="15F1758C"/>
    <w:multiLevelType w:val="hybridMultilevel"/>
    <w:tmpl w:val="E0723630"/>
    <w:lvl w:ilvl="0" w:tplc="220ED396">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5FD257BA"/>
    <w:multiLevelType w:val="hybridMultilevel"/>
    <w:tmpl w:val="A6F0C982"/>
    <w:lvl w:ilvl="0" w:tplc="040C0019">
      <w:start w:val="1"/>
      <w:numFmt w:val="lowerLetter"/>
      <w:lvlText w:val="%1."/>
      <w:lvlJc w:val="left"/>
      <w:pPr>
        <w:ind w:left="1788" w:hanging="360"/>
      </w:p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3">
    <w:nsid w:val="7B2F1DCB"/>
    <w:multiLevelType w:val="hybridMultilevel"/>
    <w:tmpl w:val="E0723630"/>
    <w:lvl w:ilvl="0" w:tplc="220ED396">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432"/>
    <w:rsid w:val="00003923"/>
    <w:rsid w:val="0002702D"/>
    <w:rsid w:val="00033C82"/>
    <w:rsid w:val="00055306"/>
    <w:rsid w:val="0007721D"/>
    <w:rsid w:val="00077388"/>
    <w:rsid w:val="000807FC"/>
    <w:rsid w:val="00090ACF"/>
    <w:rsid w:val="00092C6D"/>
    <w:rsid w:val="00094D81"/>
    <w:rsid w:val="000A1AED"/>
    <w:rsid w:val="000C3852"/>
    <w:rsid w:val="000F370B"/>
    <w:rsid w:val="000F4A13"/>
    <w:rsid w:val="001036CF"/>
    <w:rsid w:val="00116265"/>
    <w:rsid w:val="00123A42"/>
    <w:rsid w:val="001257C9"/>
    <w:rsid w:val="00127503"/>
    <w:rsid w:val="00134D72"/>
    <w:rsid w:val="00143B4D"/>
    <w:rsid w:val="00144C4F"/>
    <w:rsid w:val="00146095"/>
    <w:rsid w:val="00146689"/>
    <w:rsid w:val="00166303"/>
    <w:rsid w:val="001802D2"/>
    <w:rsid w:val="001839A4"/>
    <w:rsid w:val="00183B45"/>
    <w:rsid w:val="001976D2"/>
    <w:rsid w:val="001C42A2"/>
    <w:rsid w:val="001D3F6A"/>
    <w:rsid w:val="00204CCB"/>
    <w:rsid w:val="00206669"/>
    <w:rsid w:val="002113FE"/>
    <w:rsid w:val="00242C82"/>
    <w:rsid w:val="002438EE"/>
    <w:rsid w:val="00244825"/>
    <w:rsid w:val="002518DF"/>
    <w:rsid w:val="0025253B"/>
    <w:rsid w:val="00261356"/>
    <w:rsid w:val="002707F6"/>
    <w:rsid w:val="00271185"/>
    <w:rsid w:val="00294CF6"/>
    <w:rsid w:val="002A1901"/>
    <w:rsid w:val="002B0F0D"/>
    <w:rsid w:val="002B6079"/>
    <w:rsid w:val="002E0DD4"/>
    <w:rsid w:val="002E1144"/>
    <w:rsid w:val="002F040F"/>
    <w:rsid w:val="002F694C"/>
    <w:rsid w:val="0030591E"/>
    <w:rsid w:val="003240FD"/>
    <w:rsid w:val="0033034B"/>
    <w:rsid w:val="00334B2A"/>
    <w:rsid w:val="00340434"/>
    <w:rsid w:val="003618EE"/>
    <w:rsid w:val="0036224D"/>
    <w:rsid w:val="00367B04"/>
    <w:rsid w:val="00380031"/>
    <w:rsid w:val="00382E2C"/>
    <w:rsid w:val="00387343"/>
    <w:rsid w:val="003876B6"/>
    <w:rsid w:val="003A6A54"/>
    <w:rsid w:val="003B2FF9"/>
    <w:rsid w:val="003D25E5"/>
    <w:rsid w:val="003D41B8"/>
    <w:rsid w:val="003E7FC5"/>
    <w:rsid w:val="003F0751"/>
    <w:rsid w:val="003F0BE8"/>
    <w:rsid w:val="0040745F"/>
    <w:rsid w:val="00412FC5"/>
    <w:rsid w:val="00433883"/>
    <w:rsid w:val="0043402F"/>
    <w:rsid w:val="0043565D"/>
    <w:rsid w:val="00437E69"/>
    <w:rsid w:val="004460D1"/>
    <w:rsid w:val="00462C6D"/>
    <w:rsid w:val="00483260"/>
    <w:rsid w:val="00493E72"/>
    <w:rsid w:val="004962A6"/>
    <w:rsid w:val="004A0702"/>
    <w:rsid w:val="004A11CA"/>
    <w:rsid w:val="004A3A83"/>
    <w:rsid w:val="004D1C42"/>
    <w:rsid w:val="004D2115"/>
    <w:rsid w:val="004D31B8"/>
    <w:rsid w:val="004D3454"/>
    <w:rsid w:val="004D6D1A"/>
    <w:rsid w:val="004E3803"/>
    <w:rsid w:val="004E478F"/>
    <w:rsid w:val="004E587A"/>
    <w:rsid w:val="004E7E65"/>
    <w:rsid w:val="00533F2C"/>
    <w:rsid w:val="0054574A"/>
    <w:rsid w:val="00566FF4"/>
    <w:rsid w:val="00576E48"/>
    <w:rsid w:val="0058783D"/>
    <w:rsid w:val="00597C25"/>
    <w:rsid w:val="005B14A3"/>
    <w:rsid w:val="005C377D"/>
    <w:rsid w:val="005C4164"/>
    <w:rsid w:val="005C5176"/>
    <w:rsid w:val="005D07F3"/>
    <w:rsid w:val="005E0C5A"/>
    <w:rsid w:val="005F1176"/>
    <w:rsid w:val="00623411"/>
    <w:rsid w:val="00632284"/>
    <w:rsid w:val="00637802"/>
    <w:rsid w:val="00647A5E"/>
    <w:rsid w:val="00671C48"/>
    <w:rsid w:val="00682EE9"/>
    <w:rsid w:val="00684375"/>
    <w:rsid w:val="006870BC"/>
    <w:rsid w:val="006B1432"/>
    <w:rsid w:val="006C2005"/>
    <w:rsid w:val="006C6D08"/>
    <w:rsid w:val="006D1C75"/>
    <w:rsid w:val="006D793E"/>
    <w:rsid w:val="007043E0"/>
    <w:rsid w:val="007228C2"/>
    <w:rsid w:val="00744AF3"/>
    <w:rsid w:val="0075683F"/>
    <w:rsid w:val="007761B4"/>
    <w:rsid w:val="00782695"/>
    <w:rsid w:val="00791635"/>
    <w:rsid w:val="007952B1"/>
    <w:rsid w:val="007A0689"/>
    <w:rsid w:val="007A0F06"/>
    <w:rsid w:val="007A68F6"/>
    <w:rsid w:val="007C3697"/>
    <w:rsid w:val="007C6068"/>
    <w:rsid w:val="007D4537"/>
    <w:rsid w:val="007D7433"/>
    <w:rsid w:val="007D7F16"/>
    <w:rsid w:val="007E19E5"/>
    <w:rsid w:val="007E70B3"/>
    <w:rsid w:val="007F5A37"/>
    <w:rsid w:val="00834E7C"/>
    <w:rsid w:val="0084178B"/>
    <w:rsid w:val="00845EF3"/>
    <w:rsid w:val="00846AB6"/>
    <w:rsid w:val="008556A4"/>
    <w:rsid w:val="00876EC5"/>
    <w:rsid w:val="008861A7"/>
    <w:rsid w:val="008A67D3"/>
    <w:rsid w:val="008B54DE"/>
    <w:rsid w:val="008C50FD"/>
    <w:rsid w:val="008E3DAB"/>
    <w:rsid w:val="008E786D"/>
    <w:rsid w:val="009075E4"/>
    <w:rsid w:val="00921A58"/>
    <w:rsid w:val="009307F6"/>
    <w:rsid w:val="00934F57"/>
    <w:rsid w:val="00935499"/>
    <w:rsid w:val="00975E20"/>
    <w:rsid w:val="00985560"/>
    <w:rsid w:val="009A3A6B"/>
    <w:rsid w:val="009C4A5C"/>
    <w:rsid w:val="009E7F8D"/>
    <w:rsid w:val="00A00A75"/>
    <w:rsid w:val="00A215C9"/>
    <w:rsid w:val="00A22209"/>
    <w:rsid w:val="00A27C96"/>
    <w:rsid w:val="00A329F7"/>
    <w:rsid w:val="00A50DCA"/>
    <w:rsid w:val="00A52594"/>
    <w:rsid w:val="00A65440"/>
    <w:rsid w:val="00A72635"/>
    <w:rsid w:val="00A74C15"/>
    <w:rsid w:val="00A81963"/>
    <w:rsid w:val="00A8708A"/>
    <w:rsid w:val="00A975FE"/>
    <w:rsid w:val="00AA0D51"/>
    <w:rsid w:val="00AA3DF6"/>
    <w:rsid w:val="00AB3E3C"/>
    <w:rsid w:val="00AB4075"/>
    <w:rsid w:val="00AB7920"/>
    <w:rsid w:val="00AC0327"/>
    <w:rsid w:val="00AC382B"/>
    <w:rsid w:val="00AE64DA"/>
    <w:rsid w:val="00AE6CFA"/>
    <w:rsid w:val="00B129F9"/>
    <w:rsid w:val="00B3309F"/>
    <w:rsid w:val="00B661CE"/>
    <w:rsid w:val="00B672BE"/>
    <w:rsid w:val="00B706AE"/>
    <w:rsid w:val="00B74B66"/>
    <w:rsid w:val="00B80726"/>
    <w:rsid w:val="00B8275A"/>
    <w:rsid w:val="00B8348D"/>
    <w:rsid w:val="00B86488"/>
    <w:rsid w:val="00B92E70"/>
    <w:rsid w:val="00BA0D8A"/>
    <w:rsid w:val="00BA34F7"/>
    <w:rsid w:val="00BB09DA"/>
    <w:rsid w:val="00BB18DF"/>
    <w:rsid w:val="00BB3B63"/>
    <w:rsid w:val="00BC1E12"/>
    <w:rsid w:val="00BD68F6"/>
    <w:rsid w:val="00BF6F20"/>
    <w:rsid w:val="00C07002"/>
    <w:rsid w:val="00C50EE7"/>
    <w:rsid w:val="00C91FC5"/>
    <w:rsid w:val="00CC3BBF"/>
    <w:rsid w:val="00CD2A8C"/>
    <w:rsid w:val="00CD7C8A"/>
    <w:rsid w:val="00CE26DF"/>
    <w:rsid w:val="00CE3131"/>
    <w:rsid w:val="00CE710E"/>
    <w:rsid w:val="00CF0583"/>
    <w:rsid w:val="00D1472D"/>
    <w:rsid w:val="00D222CA"/>
    <w:rsid w:val="00D309B9"/>
    <w:rsid w:val="00D33CEC"/>
    <w:rsid w:val="00D340E7"/>
    <w:rsid w:val="00D36FAA"/>
    <w:rsid w:val="00D374F1"/>
    <w:rsid w:val="00D42E38"/>
    <w:rsid w:val="00D43F4D"/>
    <w:rsid w:val="00D454D0"/>
    <w:rsid w:val="00D5022B"/>
    <w:rsid w:val="00D55845"/>
    <w:rsid w:val="00D603CD"/>
    <w:rsid w:val="00D65D71"/>
    <w:rsid w:val="00D74F44"/>
    <w:rsid w:val="00D776AD"/>
    <w:rsid w:val="00D776DF"/>
    <w:rsid w:val="00DA2AB3"/>
    <w:rsid w:val="00DC4673"/>
    <w:rsid w:val="00DE34E7"/>
    <w:rsid w:val="00DF2419"/>
    <w:rsid w:val="00E05B5C"/>
    <w:rsid w:val="00E17236"/>
    <w:rsid w:val="00E34661"/>
    <w:rsid w:val="00E453AE"/>
    <w:rsid w:val="00E45748"/>
    <w:rsid w:val="00E63825"/>
    <w:rsid w:val="00E67A74"/>
    <w:rsid w:val="00E73B14"/>
    <w:rsid w:val="00E75251"/>
    <w:rsid w:val="00E75513"/>
    <w:rsid w:val="00E779DF"/>
    <w:rsid w:val="00EB1DFB"/>
    <w:rsid w:val="00EB583C"/>
    <w:rsid w:val="00EE12BA"/>
    <w:rsid w:val="00EF1350"/>
    <w:rsid w:val="00EF7FA3"/>
    <w:rsid w:val="00F03F75"/>
    <w:rsid w:val="00F22D4E"/>
    <w:rsid w:val="00F34681"/>
    <w:rsid w:val="00F4318E"/>
    <w:rsid w:val="00F64922"/>
    <w:rsid w:val="00F72AA0"/>
    <w:rsid w:val="00F879FF"/>
    <w:rsid w:val="00F90664"/>
    <w:rsid w:val="00F97378"/>
    <w:rsid w:val="00FA00D7"/>
    <w:rsid w:val="00FA2B30"/>
    <w:rsid w:val="00FA41D9"/>
    <w:rsid w:val="00FB0EC8"/>
    <w:rsid w:val="00FB4BAF"/>
    <w:rsid w:val="00FC7B8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C1E78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EastAsia" w:hAnsi="Arial Narrow" w:cstheme="minorBidi"/>
        <w:color w:val="16161D"/>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0FD"/>
    <w:pPr>
      <w:ind w:left="720"/>
      <w:contextualSpacing/>
    </w:pPr>
  </w:style>
  <w:style w:type="paragraph" w:styleId="En-tte">
    <w:name w:val="header"/>
    <w:basedOn w:val="Normal"/>
    <w:link w:val="En-tteCar"/>
    <w:uiPriority w:val="99"/>
    <w:unhideWhenUsed/>
    <w:rsid w:val="00CD7C8A"/>
    <w:pPr>
      <w:tabs>
        <w:tab w:val="center" w:pos="4536"/>
        <w:tab w:val="right" w:pos="9072"/>
      </w:tabs>
    </w:pPr>
  </w:style>
  <w:style w:type="character" w:customStyle="1" w:styleId="En-tteCar">
    <w:name w:val="En-tête Car"/>
    <w:basedOn w:val="Policepardfaut"/>
    <w:link w:val="En-tte"/>
    <w:uiPriority w:val="99"/>
    <w:rsid w:val="00CD7C8A"/>
  </w:style>
  <w:style w:type="paragraph" w:styleId="Pieddepage">
    <w:name w:val="footer"/>
    <w:basedOn w:val="Normal"/>
    <w:link w:val="PieddepageCar"/>
    <w:uiPriority w:val="99"/>
    <w:unhideWhenUsed/>
    <w:rsid w:val="00CD7C8A"/>
    <w:pPr>
      <w:tabs>
        <w:tab w:val="center" w:pos="4536"/>
        <w:tab w:val="right" w:pos="9072"/>
      </w:tabs>
    </w:pPr>
  </w:style>
  <w:style w:type="character" w:customStyle="1" w:styleId="PieddepageCar">
    <w:name w:val="Pied de page Car"/>
    <w:basedOn w:val="Policepardfaut"/>
    <w:link w:val="Pieddepage"/>
    <w:uiPriority w:val="99"/>
    <w:rsid w:val="00CD7C8A"/>
  </w:style>
  <w:style w:type="paragraph" w:styleId="Textedebulles">
    <w:name w:val="Balloon Text"/>
    <w:basedOn w:val="Normal"/>
    <w:link w:val="TextedebullesCar"/>
    <w:uiPriority w:val="99"/>
    <w:semiHidden/>
    <w:unhideWhenUsed/>
    <w:rsid w:val="00CD7C8A"/>
    <w:rPr>
      <w:rFonts w:ascii="Lucida Grande" w:hAnsi="Lucida Grande"/>
      <w:sz w:val="18"/>
      <w:szCs w:val="18"/>
    </w:rPr>
  </w:style>
  <w:style w:type="character" w:customStyle="1" w:styleId="TextedebullesCar">
    <w:name w:val="Texte de bulles Car"/>
    <w:basedOn w:val="Policepardfaut"/>
    <w:link w:val="Textedebulles"/>
    <w:uiPriority w:val="99"/>
    <w:semiHidden/>
    <w:rsid w:val="00CD7C8A"/>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EastAsia" w:hAnsi="Arial Narrow" w:cstheme="minorBidi"/>
        <w:color w:val="16161D"/>
        <w:sz w:val="28"/>
        <w:szCs w:val="28"/>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240FD"/>
    <w:pPr>
      <w:ind w:left="720"/>
      <w:contextualSpacing/>
    </w:pPr>
  </w:style>
  <w:style w:type="paragraph" w:styleId="En-tte">
    <w:name w:val="header"/>
    <w:basedOn w:val="Normal"/>
    <w:link w:val="En-tteCar"/>
    <w:uiPriority w:val="99"/>
    <w:unhideWhenUsed/>
    <w:rsid w:val="00CD7C8A"/>
    <w:pPr>
      <w:tabs>
        <w:tab w:val="center" w:pos="4536"/>
        <w:tab w:val="right" w:pos="9072"/>
      </w:tabs>
    </w:pPr>
  </w:style>
  <w:style w:type="character" w:customStyle="1" w:styleId="En-tteCar">
    <w:name w:val="En-tête Car"/>
    <w:basedOn w:val="Policepardfaut"/>
    <w:link w:val="En-tte"/>
    <w:uiPriority w:val="99"/>
    <w:rsid w:val="00CD7C8A"/>
  </w:style>
  <w:style w:type="paragraph" w:styleId="Pieddepage">
    <w:name w:val="footer"/>
    <w:basedOn w:val="Normal"/>
    <w:link w:val="PieddepageCar"/>
    <w:uiPriority w:val="99"/>
    <w:unhideWhenUsed/>
    <w:rsid w:val="00CD7C8A"/>
    <w:pPr>
      <w:tabs>
        <w:tab w:val="center" w:pos="4536"/>
        <w:tab w:val="right" w:pos="9072"/>
      </w:tabs>
    </w:pPr>
  </w:style>
  <w:style w:type="character" w:customStyle="1" w:styleId="PieddepageCar">
    <w:name w:val="Pied de page Car"/>
    <w:basedOn w:val="Policepardfaut"/>
    <w:link w:val="Pieddepage"/>
    <w:uiPriority w:val="99"/>
    <w:rsid w:val="00CD7C8A"/>
  </w:style>
  <w:style w:type="paragraph" w:styleId="Textedebulles">
    <w:name w:val="Balloon Text"/>
    <w:basedOn w:val="Normal"/>
    <w:link w:val="TextedebullesCar"/>
    <w:uiPriority w:val="99"/>
    <w:semiHidden/>
    <w:unhideWhenUsed/>
    <w:rsid w:val="00CD7C8A"/>
    <w:rPr>
      <w:rFonts w:ascii="Lucida Grande" w:hAnsi="Lucida Grande"/>
      <w:sz w:val="18"/>
      <w:szCs w:val="18"/>
    </w:rPr>
  </w:style>
  <w:style w:type="character" w:customStyle="1" w:styleId="TextedebullesCar">
    <w:name w:val="Texte de bulles Car"/>
    <w:basedOn w:val="Policepardfaut"/>
    <w:link w:val="Textedebulles"/>
    <w:uiPriority w:val="99"/>
    <w:semiHidden/>
    <w:rsid w:val="00CD7C8A"/>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4554</Words>
  <Characters>25051</Characters>
  <Application>Microsoft Macintosh Word</Application>
  <DocSecurity>0</DocSecurity>
  <Lines>208</Lines>
  <Paragraphs>59</Paragraphs>
  <ScaleCrop>false</ScaleCrop>
  <Company/>
  <LinksUpToDate>false</LinksUpToDate>
  <CharactersWithSpaces>29546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FAIVRE</dc:creator>
  <cp:keywords/>
  <dc:description/>
  <cp:lastModifiedBy>Jacques FAIVRE</cp:lastModifiedBy>
  <cp:revision>4</cp:revision>
  <dcterms:created xsi:type="dcterms:W3CDTF">2021-05-26T13:32:00Z</dcterms:created>
  <dcterms:modified xsi:type="dcterms:W3CDTF">2021-05-26T13:45:00Z</dcterms:modified>
</cp:coreProperties>
</file>